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79B8E" w14:textId="2606D788" w:rsidR="00A77BEC" w:rsidRPr="002E14AE" w:rsidRDefault="00A77BEC" w:rsidP="00B66AEB">
      <w:pPr>
        <w:spacing w:line="480" w:lineRule="auto"/>
        <w:contextualSpacing/>
        <w:jc w:val="center"/>
        <w:rPr>
          <w:rFonts w:ascii="Arial" w:hAnsi="Arial" w:cs="Arial"/>
          <w:smallCaps/>
        </w:rPr>
      </w:pPr>
      <w:r w:rsidRPr="002E14AE">
        <w:rPr>
          <w:rFonts w:ascii="Arial" w:hAnsi="Arial" w:cs="Arial"/>
          <w:smallCaps/>
        </w:rPr>
        <w:t>Supplementary Online Material</w:t>
      </w:r>
    </w:p>
    <w:p w14:paraId="5335DAEC" w14:textId="28B1B4D1" w:rsidR="00A77BEC" w:rsidRPr="002E14AE" w:rsidRDefault="00A77BEC" w:rsidP="00B66AEB">
      <w:pPr>
        <w:spacing w:line="480" w:lineRule="auto"/>
        <w:ind w:firstLine="720"/>
        <w:contextualSpacing/>
        <w:rPr>
          <w:rStyle w:val="LineNumber"/>
          <w:rFonts w:cs="Arial"/>
        </w:rPr>
      </w:pPr>
      <w:r w:rsidRPr="002E14AE">
        <w:rPr>
          <w:rStyle w:val="LineNumber"/>
          <w:rFonts w:cs="Arial"/>
          <w:i/>
          <w:iCs/>
        </w:rPr>
        <w:t>Supp</w:t>
      </w:r>
      <w:r w:rsidR="00F34CD1" w:rsidRPr="002E14AE">
        <w:rPr>
          <w:rStyle w:val="LineNumber"/>
          <w:rFonts w:cs="Arial"/>
          <w:i/>
          <w:iCs/>
        </w:rPr>
        <w:t>orting</w:t>
      </w:r>
      <w:r w:rsidRPr="002E14AE">
        <w:rPr>
          <w:rStyle w:val="LineNumber"/>
          <w:rFonts w:cs="Arial"/>
          <w:i/>
          <w:iCs/>
        </w:rPr>
        <w:t xml:space="preserve"> </w:t>
      </w:r>
      <w:proofErr w:type="gramStart"/>
      <w:r w:rsidRPr="002E14AE">
        <w:rPr>
          <w:rStyle w:val="LineNumber"/>
          <w:rFonts w:cs="Arial"/>
          <w:i/>
          <w:iCs/>
        </w:rPr>
        <w:t>Methods.—</w:t>
      </w:r>
      <w:proofErr w:type="gramEnd"/>
      <w:r w:rsidRPr="002E14AE">
        <w:rPr>
          <w:rStyle w:val="LineNumber"/>
          <w:rFonts w:cs="Arial"/>
          <w:highlight w:val="white"/>
        </w:rPr>
        <w:t>DNA Extraction Pro</w:t>
      </w:r>
      <w:r w:rsidR="009D0AF9" w:rsidRPr="002E14AE">
        <w:rPr>
          <w:rStyle w:val="LineNumber"/>
          <w:rFonts w:cs="Arial"/>
          <w:highlight w:val="white"/>
        </w:rPr>
        <w:t>tocol</w:t>
      </w:r>
      <w:r w:rsidRPr="002E14AE">
        <w:rPr>
          <w:rStyle w:val="LineNumber"/>
          <w:rFonts w:cs="Arial"/>
          <w:highlight w:val="white"/>
        </w:rPr>
        <w:t xml:space="preserve">, </w:t>
      </w:r>
      <w:r w:rsidR="009D0AF9" w:rsidRPr="002E14AE">
        <w:rPr>
          <w:rStyle w:val="LineNumber"/>
          <w:rFonts w:cs="Arial"/>
          <w:highlight w:val="white"/>
        </w:rPr>
        <w:t>a</w:t>
      </w:r>
      <w:r w:rsidRPr="002E14AE">
        <w:rPr>
          <w:rStyle w:val="LineNumber"/>
          <w:rFonts w:cs="Arial"/>
          <w:highlight w:val="white"/>
        </w:rPr>
        <w:t>dapted from Miller et al.</w:t>
      </w:r>
      <w:r w:rsidR="009D0AF9" w:rsidRPr="002E14AE">
        <w:rPr>
          <w:rStyle w:val="LineNumber"/>
          <w:rFonts w:cs="Arial"/>
          <w:highlight w:val="white"/>
        </w:rPr>
        <w:t xml:space="preserve"> (</w:t>
      </w:r>
      <w:r w:rsidRPr="002E14AE">
        <w:rPr>
          <w:rStyle w:val="LineNumber"/>
          <w:rFonts w:cs="Arial"/>
          <w:highlight w:val="white"/>
        </w:rPr>
        <w:t>1988</w:t>
      </w:r>
      <w:r w:rsidR="009D0AF9" w:rsidRPr="002E14AE">
        <w:rPr>
          <w:rStyle w:val="LineNumber"/>
          <w:rFonts w:cs="Arial"/>
        </w:rPr>
        <w:t>)</w:t>
      </w:r>
    </w:p>
    <w:p w14:paraId="2D9BA1EC" w14:textId="77777777" w:rsidR="00A77BEC" w:rsidRPr="002E14AE" w:rsidRDefault="00A77BEC" w:rsidP="00B66AEB">
      <w:pPr>
        <w:spacing w:line="480" w:lineRule="auto"/>
        <w:contextualSpacing/>
        <w:rPr>
          <w:rStyle w:val="LineNumber"/>
          <w:rFonts w:cs="Arial"/>
          <w:highlight w:val="white"/>
        </w:rPr>
      </w:pPr>
      <w:r w:rsidRPr="002E14AE">
        <w:rPr>
          <w:rStyle w:val="LineNumber"/>
          <w:rFonts w:cs="Arial"/>
          <w:highlight w:val="white"/>
        </w:rPr>
        <w:t>Day One Procedure</w:t>
      </w:r>
    </w:p>
    <w:p w14:paraId="469F9687" w14:textId="77777777" w:rsidR="00A77BEC" w:rsidRPr="002E14AE" w:rsidRDefault="00A77BEC" w:rsidP="00B66AEB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Cut a small piece (approximately 2 mm in diameter) of tissue for extraction.</w:t>
      </w:r>
    </w:p>
    <w:p w14:paraId="735E90EE" w14:textId="77777777" w:rsidR="00A77BEC" w:rsidRPr="002E14AE" w:rsidRDefault="00A77BEC" w:rsidP="00B66AEB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Create master mix by multiplying each reagent by number of samples plus 2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for extra potentially needed due to pipetting error):</w:t>
      </w:r>
    </w:p>
    <w:p w14:paraId="0DEAFD24" w14:textId="77777777" w:rsidR="00A77BEC" w:rsidRPr="002E14AE" w:rsidRDefault="00A77BEC" w:rsidP="00B66AEB">
      <w:pPr>
        <w:pStyle w:val="ListParagraph"/>
        <w:numPr>
          <w:ilvl w:val="1"/>
          <w:numId w:val="2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410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extraction buffer</w:t>
      </w:r>
    </w:p>
    <w:p w14:paraId="0AFDF92A" w14:textId="77777777" w:rsidR="00A77BEC" w:rsidRPr="002E14AE" w:rsidRDefault="00A77BEC" w:rsidP="00B66AEB">
      <w:pPr>
        <w:pStyle w:val="ListParagraph"/>
        <w:numPr>
          <w:ilvl w:val="1"/>
          <w:numId w:val="2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80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SDS</w:t>
      </w:r>
    </w:p>
    <w:p w14:paraId="4C4C84BE" w14:textId="77777777" w:rsidR="00A77BEC" w:rsidRPr="002E14AE" w:rsidRDefault="00A77BEC" w:rsidP="00B66AEB">
      <w:pPr>
        <w:pStyle w:val="ListParagraph"/>
        <w:numPr>
          <w:ilvl w:val="1"/>
          <w:numId w:val="2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10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proteinase K (20 g/L)</w:t>
      </w:r>
    </w:p>
    <w:p w14:paraId="2E8D479D" w14:textId="77777777" w:rsidR="00A77BEC" w:rsidRPr="002E14AE" w:rsidRDefault="00A77BEC" w:rsidP="00B66AEB">
      <w:pPr>
        <w:pStyle w:val="ListParagraph"/>
        <w:numPr>
          <w:ilvl w:val="1"/>
          <w:numId w:val="2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2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RNase A</w:t>
      </w:r>
    </w:p>
    <w:p w14:paraId="7D011CA9" w14:textId="77777777" w:rsidR="00A77BEC" w:rsidRPr="002E14AE" w:rsidRDefault="00A77BEC" w:rsidP="00B66AEB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Digest the small piece of each tissue in 502 L of master mix overnight at 55 </w:t>
      </w:r>
      <w:r w:rsidRPr="002E14AE">
        <w:rPr>
          <w:rFonts w:ascii="Cambria Math" w:hAnsi="Cambria Math" w:cs="Cambria Math"/>
          <w:sz w:val="24"/>
          <w:szCs w:val="24"/>
          <w:highlight w:val="white"/>
        </w:rPr>
        <w:t>℃</w:t>
      </w:r>
      <w:r w:rsidRPr="002E14AE">
        <w:rPr>
          <w:sz w:val="24"/>
          <w:szCs w:val="24"/>
          <w:highlight w:val="white"/>
        </w:rPr>
        <w:t>.</w:t>
      </w:r>
    </w:p>
    <w:p w14:paraId="2EB57C4D" w14:textId="77777777" w:rsidR="00A77BEC" w:rsidRPr="002E14AE" w:rsidRDefault="00A77BEC" w:rsidP="00B66AEB">
      <w:pPr>
        <w:spacing w:line="480" w:lineRule="auto"/>
        <w:contextualSpacing/>
        <w:rPr>
          <w:rStyle w:val="LineNumber"/>
          <w:rFonts w:cs="Arial"/>
          <w:highlight w:val="white"/>
        </w:rPr>
      </w:pPr>
      <w:r w:rsidRPr="002E14AE">
        <w:rPr>
          <w:rStyle w:val="LineNumber"/>
          <w:rFonts w:cs="Arial"/>
          <w:highlight w:val="white"/>
        </w:rPr>
        <w:t>Day Two Procedure</w:t>
      </w:r>
    </w:p>
    <w:p w14:paraId="036E6806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Spin samples at 13,000 rpm for 5 min.</w:t>
      </w:r>
    </w:p>
    <w:p w14:paraId="3D995DAF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Pour supernatant from each into new 1.5 mL tube.</w:t>
      </w:r>
    </w:p>
    <w:p w14:paraId="3FABE28F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Add 180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of 5 M NaCl to each tube and invert 50 times each.</w:t>
      </w:r>
    </w:p>
    <w:p w14:paraId="401F5593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Spin tubes at 13,000 rpm for 5 min.</w:t>
      </w:r>
    </w:p>
    <w:p w14:paraId="0D22C923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Add 420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of cooled isopropanol to each new 1.5 mL tube.</w:t>
      </w:r>
    </w:p>
    <w:p w14:paraId="0A8B0A4D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Pour supernatant into a tube with isopropanol and invert gently 10-15 times.</w:t>
      </w:r>
    </w:p>
    <w:p w14:paraId="1316E37F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Spin samples at 13,000 rpm for 7 min.</w:t>
      </w:r>
    </w:p>
    <w:p w14:paraId="70224977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Discard supernatant carefully into ethanol waste.</w:t>
      </w:r>
    </w:p>
    <w:p w14:paraId="6E693B43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Add 250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of 80% EtOH to each tube, invert 50x, and vortex.</w:t>
      </w:r>
    </w:p>
    <w:p w14:paraId="56135BDF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Spin samples at 13,000 rpm for 7 min.</w:t>
      </w:r>
    </w:p>
    <w:p w14:paraId="3FB84E75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Discard supernatant into EtOH waste carefully.</w:t>
      </w:r>
    </w:p>
    <w:p w14:paraId="1CA6AD2E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lastRenderedPageBreak/>
        <w:t xml:space="preserve">Add 250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of 80% EtOH to each sample, invert 50x, and vortex.</w:t>
      </w:r>
    </w:p>
    <w:p w14:paraId="414E8CE9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Spin samples at 13,000 rpm for 7 min.</w:t>
      </w:r>
    </w:p>
    <w:p w14:paraId="7D80A041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Pour off supernatant into EtOH waste once more and dab with paper towels.</w:t>
      </w:r>
    </w:p>
    <w:p w14:paraId="4A90E71B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>Put uncapped tubes in a speed vacuum (no heat) for about 30 min, until the tube is dry.</w:t>
      </w:r>
    </w:p>
    <w:p w14:paraId="33FEDCA3" w14:textId="77777777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Add 50 </w:t>
      </w:r>
      <w:proofErr w:type="spellStart"/>
      <w:r w:rsidRPr="002E14AE">
        <w:rPr>
          <w:sz w:val="24"/>
          <w:szCs w:val="24"/>
          <w:highlight w:val="white"/>
        </w:rPr>
        <w:t>μL</w:t>
      </w:r>
      <w:proofErr w:type="spellEnd"/>
      <w:r w:rsidRPr="002E14AE">
        <w:rPr>
          <w:sz w:val="24"/>
          <w:szCs w:val="24"/>
          <w:highlight w:val="white"/>
        </w:rPr>
        <w:t xml:space="preserve"> TE to each tube and vortex.</w:t>
      </w:r>
    </w:p>
    <w:p w14:paraId="53632D49" w14:textId="51782A3D" w:rsidR="00A77BEC" w:rsidRPr="002E14AE" w:rsidRDefault="00A77BEC" w:rsidP="00B66AEB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highlight w:val="white"/>
        </w:rPr>
      </w:pPr>
      <w:r w:rsidRPr="002E14AE">
        <w:rPr>
          <w:sz w:val="24"/>
          <w:szCs w:val="24"/>
          <w:highlight w:val="white"/>
        </w:rPr>
        <w:t xml:space="preserve">Place samples in the incubator at 55 </w:t>
      </w:r>
      <w:r w:rsidRPr="002E14AE">
        <w:rPr>
          <w:rFonts w:ascii="Cambria Math" w:hAnsi="Cambria Math" w:cs="Cambria Math"/>
          <w:sz w:val="24"/>
          <w:szCs w:val="24"/>
          <w:highlight w:val="white"/>
        </w:rPr>
        <w:t>℃</w:t>
      </w:r>
      <w:r w:rsidRPr="002E14AE">
        <w:rPr>
          <w:sz w:val="24"/>
          <w:szCs w:val="24"/>
          <w:highlight w:val="white"/>
        </w:rPr>
        <w:t xml:space="preserve"> for about 3 h, and then transfer samples to new 1.5 mL locking tubes.</w:t>
      </w:r>
    </w:p>
    <w:p w14:paraId="356DB93E" w14:textId="5C2DE3EF" w:rsidR="009D0AF9" w:rsidRPr="002E14AE" w:rsidRDefault="009D0AF9" w:rsidP="00EC6EE4">
      <w:pPr>
        <w:spacing w:line="480" w:lineRule="auto"/>
        <w:contextualSpacing/>
        <w:rPr>
          <w:rStyle w:val="LineNumber"/>
          <w:rFonts w:eastAsia="Arial" w:cs="Arial"/>
          <w:szCs w:val="22"/>
          <w:highlight w:val="white"/>
          <w:lang w:val="en"/>
        </w:rPr>
      </w:pPr>
    </w:p>
    <w:p w14:paraId="678E3644" w14:textId="70219796" w:rsidR="009D0AF9" w:rsidRPr="002E14AE" w:rsidRDefault="009D0AF9" w:rsidP="00EC6EE4">
      <w:pPr>
        <w:spacing w:line="480" w:lineRule="auto"/>
        <w:contextualSpacing/>
        <w:jc w:val="center"/>
        <w:rPr>
          <w:rStyle w:val="LineNumber"/>
          <w:rFonts w:cs="Arial"/>
          <w:smallCaps/>
          <w:highlight w:val="white"/>
        </w:rPr>
      </w:pPr>
      <w:r w:rsidRPr="002E14AE">
        <w:rPr>
          <w:rStyle w:val="LineNumber"/>
          <w:rFonts w:cs="Arial"/>
          <w:smallCaps/>
          <w:highlight w:val="white"/>
        </w:rPr>
        <w:t>Literature Cited</w:t>
      </w:r>
    </w:p>
    <w:p w14:paraId="53C155B2" w14:textId="77777777" w:rsidR="009D0AF9" w:rsidRPr="002E14AE" w:rsidRDefault="009D0AF9" w:rsidP="00EC6EE4">
      <w:pPr>
        <w:spacing w:line="480" w:lineRule="auto"/>
        <w:contextualSpacing/>
        <w:rPr>
          <w:rStyle w:val="LineNumber"/>
          <w:rFonts w:cs="Arial"/>
          <w:highlight w:val="white"/>
        </w:rPr>
      </w:pPr>
    </w:p>
    <w:p w14:paraId="346E9AD4" w14:textId="77777777" w:rsidR="009D0AF9" w:rsidRPr="002E14AE" w:rsidRDefault="009D0AF9" w:rsidP="00B66AEB">
      <w:pPr>
        <w:spacing w:line="480" w:lineRule="auto"/>
        <w:contextualSpacing/>
        <w:rPr>
          <w:rFonts w:ascii="Arial" w:hAnsi="Arial" w:cs="Arial"/>
        </w:rPr>
      </w:pPr>
      <w:r w:rsidRPr="002E14AE">
        <w:rPr>
          <w:rFonts w:ascii="Arial" w:hAnsi="Arial" w:cs="Arial"/>
          <w:smallCaps/>
        </w:rPr>
        <w:t xml:space="preserve">Miller, S.A., D.D. Dykes, and H.F. </w:t>
      </w:r>
      <w:proofErr w:type="spellStart"/>
      <w:r w:rsidRPr="002E14AE">
        <w:rPr>
          <w:rFonts w:ascii="Arial" w:hAnsi="Arial" w:cs="Arial"/>
          <w:smallCaps/>
        </w:rPr>
        <w:t>Polesky</w:t>
      </w:r>
      <w:proofErr w:type="spellEnd"/>
      <w:r w:rsidRPr="002E14AE">
        <w:rPr>
          <w:rFonts w:ascii="Arial" w:hAnsi="Arial" w:cs="Arial"/>
        </w:rPr>
        <w:t xml:space="preserve">. 1988. A simple salting out procedure for </w:t>
      </w:r>
    </w:p>
    <w:p w14:paraId="123688B1" w14:textId="77777777" w:rsidR="009D0AF9" w:rsidRPr="002E14AE" w:rsidRDefault="009D0AF9" w:rsidP="00B66AEB">
      <w:pPr>
        <w:spacing w:line="480" w:lineRule="auto"/>
        <w:ind w:firstLine="720"/>
        <w:contextualSpacing/>
        <w:rPr>
          <w:rFonts w:ascii="Arial" w:hAnsi="Arial" w:cs="Arial"/>
        </w:rPr>
      </w:pPr>
      <w:r w:rsidRPr="002E14AE">
        <w:rPr>
          <w:rFonts w:ascii="Arial" w:hAnsi="Arial" w:cs="Arial"/>
        </w:rPr>
        <w:t>extracting DNA from human nucleated cells. Nucleic Acids Research 16:1215.</w:t>
      </w:r>
    </w:p>
    <w:p w14:paraId="202C9E93" w14:textId="77777777" w:rsidR="009D0AF9" w:rsidRPr="002E14AE" w:rsidRDefault="009D0AF9" w:rsidP="00EC6EE4">
      <w:pPr>
        <w:spacing w:line="480" w:lineRule="auto"/>
        <w:contextualSpacing/>
        <w:rPr>
          <w:rStyle w:val="LineNumber"/>
          <w:rFonts w:cs="Arial"/>
          <w:highlight w:val="white"/>
        </w:rPr>
      </w:pPr>
    </w:p>
    <w:p w14:paraId="7CBA0F0F" w14:textId="3FA198BF" w:rsidR="00C96990" w:rsidRPr="002E14AE" w:rsidRDefault="00C96990" w:rsidP="00EC6EE4">
      <w:pPr>
        <w:spacing w:line="480" w:lineRule="auto"/>
        <w:contextualSpacing/>
        <w:rPr>
          <w:rStyle w:val="LineNumber"/>
          <w:rFonts w:cs="Arial"/>
          <w:highlight w:val="white"/>
        </w:rPr>
      </w:pPr>
      <w:r w:rsidRPr="002E14AE">
        <w:rPr>
          <w:rStyle w:val="LineNumber"/>
          <w:rFonts w:cs="Arial"/>
          <w:highlight w:val="white"/>
        </w:rPr>
        <w:br w:type="page"/>
      </w:r>
    </w:p>
    <w:p w14:paraId="1E98A668" w14:textId="77777777" w:rsidR="00C96990" w:rsidRPr="002E14AE" w:rsidRDefault="00C96990" w:rsidP="00EC6EE4">
      <w:pPr>
        <w:spacing w:line="480" w:lineRule="auto"/>
        <w:contextualSpacing/>
        <w:rPr>
          <w:rStyle w:val="LineNumber"/>
          <w:rFonts w:cs="Arial"/>
          <w:highlight w:val="white"/>
        </w:rPr>
        <w:sectPr w:rsidR="00C96990" w:rsidRPr="002E14AE" w:rsidSect="00A77BEC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B0030E6" w14:textId="72B4858F" w:rsidR="00C96990" w:rsidRPr="002E14AE" w:rsidRDefault="00C96990" w:rsidP="00B66AEB">
      <w:pPr>
        <w:spacing w:line="480" w:lineRule="auto"/>
        <w:contextualSpacing/>
        <w:rPr>
          <w:rFonts w:ascii="Arial" w:hAnsi="Arial" w:cs="Arial"/>
        </w:rPr>
      </w:pPr>
      <w:r w:rsidRPr="004309AA">
        <w:rPr>
          <w:rFonts w:ascii="Arial" w:hAnsi="Arial" w:cs="Arial"/>
          <w:smallCaps/>
        </w:rPr>
        <w:lastRenderedPageBreak/>
        <w:t>Table</w:t>
      </w:r>
      <w:r w:rsidRPr="004309AA">
        <w:rPr>
          <w:rFonts w:ascii="Arial" w:hAnsi="Arial" w:cs="Arial"/>
        </w:rPr>
        <w:t xml:space="preserve"> S1.</w:t>
      </w:r>
      <w:r w:rsidRPr="002E14AE">
        <w:rPr>
          <w:rFonts w:ascii="Arial" w:hAnsi="Arial" w:cs="Arial"/>
          <w:highlight w:val="white"/>
        </w:rPr>
        <w:t xml:space="preserve"> </w:t>
      </w:r>
      <w:r w:rsidR="005349F0" w:rsidRPr="002E14AE">
        <w:rPr>
          <w:rFonts w:ascii="Arial" w:hAnsi="Arial" w:cs="Arial"/>
          <w:highlight w:val="white"/>
        </w:rPr>
        <w:t>Metadata for tissues obtained from the Museum of Vertebrate Zoology (UC Berkeley)</w:t>
      </w:r>
      <w:r w:rsidR="000D5B1F" w:rsidRPr="002E14AE">
        <w:rPr>
          <w:rFonts w:ascii="Arial" w:hAnsi="Arial" w:cs="Arial"/>
          <w:highlight w:val="white"/>
        </w:rPr>
        <w:t xml:space="preserve"> and </w:t>
      </w:r>
      <w:r w:rsidR="005349F0" w:rsidRPr="002E14AE">
        <w:rPr>
          <w:rFonts w:ascii="Arial" w:hAnsi="Arial" w:cs="Arial"/>
          <w:highlight w:val="white"/>
        </w:rPr>
        <w:t xml:space="preserve">from newly </w:t>
      </w:r>
      <w:r w:rsidR="000D5B1F" w:rsidRPr="002E14AE">
        <w:rPr>
          <w:rFonts w:ascii="Arial" w:hAnsi="Arial" w:cs="Arial"/>
          <w:highlight w:val="white"/>
        </w:rPr>
        <w:t>collected s</w:t>
      </w:r>
      <w:r w:rsidRPr="002E14AE">
        <w:rPr>
          <w:rFonts w:ascii="Arial" w:hAnsi="Arial" w:cs="Arial"/>
          <w:highlight w:val="white"/>
        </w:rPr>
        <w:t xml:space="preserve">pecimens </w:t>
      </w:r>
      <w:r w:rsidR="000D5B1F" w:rsidRPr="002E14AE">
        <w:rPr>
          <w:rFonts w:ascii="Arial" w:hAnsi="Arial" w:cs="Arial"/>
          <w:highlight w:val="white"/>
        </w:rPr>
        <w:t xml:space="preserve">(indicated </w:t>
      </w:r>
      <w:r w:rsidR="00775727" w:rsidRPr="002E14AE">
        <w:rPr>
          <w:rFonts w:ascii="Arial" w:hAnsi="Arial" w:cs="Arial"/>
          <w:highlight w:val="white"/>
        </w:rPr>
        <w:t>by</w:t>
      </w:r>
      <w:r w:rsidR="000D5B1F" w:rsidRPr="002E14AE">
        <w:rPr>
          <w:rFonts w:ascii="Arial" w:hAnsi="Arial" w:cs="Arial"/>
          <w:highlight w:val="white"/>
        </w:rPr>
        <w:t xml:space="preserve"> asterisks) that were used to </w:t>
      </w:r>
      <w:r w:rsidRPr="002E14AE">
        <w:rPr>
          <w:rFonts w:ascii="Arial" w:hAnsi="Arial" w:cs="Arial"/>
          <w:highlight w:val="white"/>
        </w:rPr>
        <w:t xml:space="preserve">sequence </w:t>
      </w:r>
      <w:r w:rsidR="000D5B1F" w:rsidRPr="002E14AE">
        <w:rPr>
          <w:rFonts w:ascii="Arial" w:hAnsi="Arial" w:cs="Arial"/>
          <w:highlight w:val="white"/>
        </w:rPr>
        <w:t xml:space="preserve">SCN4A exon 24 </w:t>
      </w:r>
      <w:r w:rsidRPr="002E14AE">
        <w:rPr>
          <w:rFonts w:ascii="Arial" w:hAnsi="Arial" w:cs="Arial"/>
          <w:highlight w:val="white"/>
        </w:rPr>
        <w:t>in this study</w:t>
      </w:r>
      <w:r w:rsidR="000D5B1F" w:rsidRPr="002E14AE">
        <w:rPr>
          <w:rFonts w:ascii="Arial" w:hAnsi="Arial" w:cs="Arial"/>
          <w:highlight w:val="white"/>
        </w:rPr>
        <w:t>.</w:t>
      </w:r>
      <w:r w:rsidRPr="002E14AE">
        <w:rPr>
          <w:rFonts w:ascii="Arial" w:hAnsi="Arial" w:cs="Arial"/>
          <w:highlight w:val="white"/>
        </w:rPr>
        <w:t xml:space="preserve"> </w:t>
      </w:r>
      <w:r w:rsidR="00775727" w:rsidRPr="002E14AE">
        <w:rPr>
          <w:rFonts w:ascii="Arial" w:hAnsi="Arial" w:cs="Arial"/>
        </w:rPr>
        <w:t xml:space="preserve">Overlap implies that the coordinates were within 500 m elevation or 35 m of a documented </w:t>
      </w:r>
      <w:r w:rsidR="00775727" w:rsidRPr="002E14AE">
        <w:rPr>
          <w:rFonts w:ascii="Arial" w:hAnsi="Arial" w:cs="Arial"/>
          <w:i/>
          <w:iCs/>
        </w:rPr>
        <w:t xml:space="preserve">Taricha </w:t>
      </w:r>
      <w:r w:rsidR="00775727" w:rsidRPr="002E14AE">
        <w:rPr>
          <w:rFonts w:ascii="Arial" w:hAnsi="Arial" w:cs="Arial"/>
        </w:rPr>
        <w:t>spp. occurrence in the Global Biodiversity Information Facility database.</w:t>
      </w:r>
    </w:p>
    <w:tbl>
      <w:tblPr>
        <w:tblW w:w="12690" w:type="dxa"/>
        <w:tblBorders>
          <w:bottom w:val="single" w:sz="8" w:space="0" w:color="000000"/>
          <w:insideH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2080"/>
        <w:gridCol w:w="1710"/>
        <w:gridCol w:w="1800"/>
        <w:gridCol w:w="1710"/>
        <w:gridCol w:w="1620"/>
        <w:gridCol w:w="2250"/>
      </w:tblGrid>
      <w:tr w:rsidR="00775727" w:rsidRPr="002E14AE" w14:paraId="15553850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C598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Species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90A31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County (field site, if applicable)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FFED" w14:textId="419804F9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Latitude</w:t>
            </w:r>
            <w:r w:rsidR="003A593F">
              <w:rPr>
                <w:rFonts w:ascii="Arial" w:hAnsi="Arial" w:cs="Arial"/>
                <w:highlight w:val="white"/>
              </w:rPr>
              <w:t xml:space="preserve"> (</w:t>
            </w:r>
            <w:r w:rsidR="003A593F" w:rsidRPr="007E0F3D">
              <w:rPr>
                <w:rFonts w:ascii="Arial" w:hAnsi="Arial" w:cs="Arial"/>
              </w:rPr>
              <w:t>º</w:t>
            </w:r>
            <w:r w:rsidR="003A593F">
              <w:rPr>
                <w:rFonts w:ascii="Arial" w:hAnsi="Arial" w:cs="Arial"/>
              </w:rPr>
              <w:t>)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EB5C" w14:textId="0AA97F3E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Longitude</w:t>
            </w:r>
            <w:r w:rsidR="003A593F">
              <w:rPr>
                <w:rFonts w:ascii="Arial" w:hAnsi="Arial" w:cs="Arial"/>
                <w:highlight w:val="white"/>
              </w:rPr>
              <w:t xml:space="preserve"> (</w:t>
            </w:r>
            <w:r w:rsidR="003A593F" w:rsidRPr="007E0F3D">
              <w:rPr>
                <w:rFonts w:ascii="Arial" w:hAnsi="Arial" w:cs="Arial"/>
              </w:rPr>
              <w:t>º</w:t>
            </w:r>
            <w:r w:rsidR="003A593F">
              <w:rPr>
                <w:rFonts w:ascii="Arial" w:hAnsi="Arial" w:cs="Arial"/>
              </w:rPr>
              <w:t>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7EE1A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 xml:space="preserve">Overlap with </w:t>
            </w:r>
            <w:r w:rsidRPr="002E14AE">
              <w:rPr>
                <w:rFonts w:ascii="Arial" w:hAnsi="Arial" w:cs="Arial"/>
                <w:i/>
                <w:highlight w:val="white"/>
              </w:rPr>
              <w:t>Taricha</w:t>
            </w:r>
            <w:r w:rsidRPr="002E14AE">
              <w:rPr>
                <w:rFonts w:ascii="Arial" w:hAnsi="Arial" w:cs="Arial"/>
                <w:highlight w:val="white"/>
              </w:rPr>
              <w:t>?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658CC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GenBank number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985F8" w14:textId="4CC46CBD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MVZ collection number</w:t>
            </w:r>
          </w:p>
        </w:tc>
      </w:tr>
      <w:tr w:rsidR="00775727" w:rsidRPr="002E14AE" w14:paraId="7CB7DE01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E17E7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7AD4C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Alpine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44FEED0" w14:textId="3777E794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38.49078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0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9897B5C" w14:textId="6D453599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119.80266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A4E8028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46D7" w14:textId="77777777" w:rsidR="00C96990" w:rsidRPr="002E14AE" w:rsidRDefault="00C96990" w:rsidP="00EC6EE4">
            <w:pPr>
              <w:spacing w:line="480" w:lineRule="auto"/>
              <w:contextualSpacing/>
              <w:rPr>
                <w:rFonts w:ascii="Arial" w:hAnsi="Arial" w:cs="Arial"/>
              </w:rPr>
            </w:pPr>
            <w:r w:rsidRPr="002E14AE">
              <w:rPr>
                <w:rFonts w:ascii="Arial" w:hAnsi="Arial" w:cs="Arial"/>
              </w:rPr>
              <w:t>OL988632</w:t>
            </w:r>
          </w:p>
          <w:p w14:paraId="66856472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480D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:137395</w:t>
            </w:r>
          </w:p>
        </w:tc>
      </w:tr>
      <w:tr w:rsidR="00775727" w:rsidRPr="002E14AE" w14:paraId="51925C3D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D0EA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760EC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Alpine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ECE1540" w14:textId="26980C91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38.49078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0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3121815" w14:textId="5206B63F" w:rsidR="00C96990" w:rsidRPr="002E14AE" w:rsidRDefault="000D131C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cs="Arial"/>
                <w:highlight w:val="white"/>
              </w:rPr>
              <w:t>1</w:t>
            </w:r>
            <w:r w:rsidR="00C96990" w:rsidRPr="002E14AE">
              <w:rPr>
                <w:rFonts w:ascii="Arial" w:hAnsi="Arial" w:cs="Arial"/>
                <w:highlight w:val="white"/>
              </w:rPr>
              <w:t>19.80266</w:t>
            </w:r>
            <w:r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832C3C2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CB321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OL988633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0E809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:137396</w:t>
            </w:r>
          </w:p>
        </w:tc>
      </w:tr>
      <w:tr w:rsidR="00775727" w:rsidRPr="002E14AE" w14:paraId="1D4B169B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9681F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C76E7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 xml:space="preserve">Contra Costa (OBRT </w:t>
            </w:r>
            <w:proofErr w:type="gramStart"/>
            <w:r w:rsidRPr="002E14AE">
              <w:rPr>
                <w:rFonts w:ascii="Arial" w:hAnsi="Arial" w:cs="Arial"/>
                <w:highlight w:val="white"/>
              </w:rPr>
              <w:t>2)*</w:t>
            </w:r>
            <w:proofErr w:type="gramEnd"/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7A6FAE" w14:textId="3226E9B3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r w:rsidRPr="002E14AE">
              <w:rPr>
                <w:rFonts w:ascii="Arial" w:hAnsi="Arial" w:cs="Arial"/>
              </w:rPr>
              <w:t>37.94441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B587B" w14:textId="6A27D37A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r w:rsidRPr="002E14AE">
              <w:rPr>
                <w:rFonts w:ascii="Arial" w:hAnsi="Arial" w:cs="Arial"/>
              </w:rPr>
              <w:t>122.13377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1E1A3C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r w:rsidRPr="002E14AE">
              <w:rPr>
                <w:rFonts w:ascii="Arial" w:hAnsi="Arial" w:cs="Arial"/>
              </w:rPr>
              <w:t>Yes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14870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OL988634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4C5F6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:301109</w:t>
            </w:r>
          </w:p>
        </w:tc>
      </w:tr>
      <w:tr w:rsidR="00775727" w:rsidRPr="002E14AE" w14:paraId="6482A798" w14:textId="77777777" w:rsidTr="000D131C">
        <w:tc>
          <w:tcPr>
            <w:tcW w:w="152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008A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48BDF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Humboldt</w:t>
            </w:r>
          </w:p>
        </w:tc>
        <w:tc>
          <w:tcPr>
            <w:tcW w:w="171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166A668" w14:textId="19E03565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40.69283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0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A0AA6B1" w14:textId="450C1271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124.27447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71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5A9B603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62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3F2C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OL988635</w:t>
            </w:r>
          </w:p>
        </w:tc>
        <w:tc>
          <w:tcPr>
            <w:tcW w:w="225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C49A8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:272809</w:t>
            </w:r>
          </w:p>
        </w:tc>
      </w:tr>
      <w:tr w:rsidR="00775727" w:rsidRPr="002E14AE" w14:paraId="6D03B1CA" w14:textId="77777777" w:rsidTr="000D131C">
        <w:tc>
          <w:tcPr>
            <w:tcW w:w="1520" w:type="dxa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44BE9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ED61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Inyo</w:t>
            </w:r>
          </w:p>
        </w:tc>
        <w:tc>
          <w:tcPr>
            <w:tcW w:w="1710" w:type="dxa"/>
            <w:tcBorders>
              <w:top w:val="single" w:sz="8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95F83DF" w14:textId="496D34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35.936948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052CF7D" w14:textId="6D77D1E1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117.90531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710" w:type="dxa"/>
            <w:tcBorders>
              <w:top w:val="single" w:sz="8" w:space="0" w:color="000000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3EEC135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620" w:type="dxa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6DD15" w14:textId="77777777" w:rsidR="00C96990" w:rsidRPr="002E14AE" w:rsidRDefault="00C96990" w:rsidP="00EC6EE4">
            <w:pPr>
              <w:spacing w:line="480" w:lineRule="auto"/>
              <w:contextualSpacing/>
              <w:rPr>
                <w:rFonts w:ascii="Arial" w:hAnsi="Arial" w:cs="Arial"/>
              </w:rPr>
            </w:pPr>
            <w:r w:rsidRPr="002E14AE">
              <w:rPr>
                <w:rFonts w:ascii="Arial" w:hAnsi="Arial" w:cs="Arial"/>
              </w:rPr>
              <w:t>OL988636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C2568" w14:textId="77777777" w:rsidR="00C96990" w:rsidRPr="002E14AE" w:rsidRDefault="00C96990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:145343</w:t>
            </w:r>
          </w:p>
        </w:tc>
      </w:tr>
    </w:tbl>
    <w:p w14:paraId="30A024F8" w14:textId="156AC89D" w:rsidR="00537FAE" w:rsidRDefault="00537FAE"/>
    <w:p w14:paraId="23BE4D14" w14:textId="77777777" w:rsidR="00537FAE" w:rsidRDefault="00537FAE">
      <w:pPr>
        <w:rPr>
          <w:rFonts w:ascii="Arial" w:hAnsi="Arial" w:cs="Arial"/>
        </w:rPr>
      </w:pPr>
    </w:p>
    <w:p w14:paraId="3C9EE91B" w14:textId="2B98E60D" w:rsidR="00537FAE" w:rsidRPr="00537FAE" w:rsidRDefault="00537FAE" w:rsidP="00537FAE">
      <w:pPr>
        <w:spacing w:line="480" w:lineRule="auto"/>
        <w:rPr>
          <w:rFonts w:ascii="Arial" w:hAnsi="Arial" w:cs="Arial"/>
        </w:rPr>
      </w:pPr>
      <w:r w:rsidRPr="00537FAE">
        <w:rPr>
          <w:rFonts w:ascii="Arial" w:hAnsi="Arial" w:cs="Arial"/>
        </w:rPr>
        <w:lastRenderedPageBreak/>
        <w:t>Table S1, continued</w:t>
      </w:r>
    </w:p>
    <w:tbl>
      <w:tblPr>
        <w:tblW w:w="13320" w:type="dxa"/>
        <w:tblBorders>
          <w:bottom w:val="single" w:sz="8" w:space="0" w:color="000000"/>
          <w:insideH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2080"/>
        <w:gridCol w:w="1710"/>
        <w:gridCol w:w="1890"/>
        <w:gridCol w:w="90"/>
        <w:gridCol w:w="1440"/>
        <w:gridCol w:w="1350"/>
        <w:gridCol w:w="180"/>
        <w:gridCol w:w="2430"/>
        <w:gridCol w:w="360"/>
        <w:gridCol w:w="270"/>
      </w:tblGrid>
      <w:tr w:rsidR="00F46424" w:rsidRPr="002E14AE" w14:paraId="618738DD" w14:textId="77777777" w:rsidTr="000D131C">
        <w:trPr>
          <w:gridAfter w:val="2"/>
          <w:wAfter w:w="630" w:type="dxa"/>
        </w:trPr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E7015" w14:textId="0C13449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B637" w14:textId="5A3A1C8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Inyo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0C114A1" w14:textId="7D828BB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36.112461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A412440" w14:textId="3E83280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117.17456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0189B32" w14:textId="06C7DF2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68EE1" w14:textId="3CC8DFDB" w:rsidR="00F46424" w:rsidRPr="002E14AE" w:rsidRDefault="00F46424" w:rsidP="00EC6EE4">
            <w:pPr>
              <w:spacing w:line="480" w:lineRule="auto"/>
              <w:contextualSpacing/>
              <w:rPr>
                <w:rFonts w:ascii="Arial" w:hAnsi="Arial" w:cs="Arial"/>
              </w:rPr>
            </w:pPr>
            <w:r w:rsidRPr="002E14AE">
              <w:rPr>
                <w:rFonts w:ascii="Arial" w:hAnsi="Arial" w:cs="Arial"/>
                <w:highlight w:val="white"/>
              </w:rPr>
              <w:t>OL988637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40CAD" w14:textId="52E19BA2" w:rsidR="00F46424" w:rsidRPr="002E14AE" w:rsidRDefault="00014403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cs="Arial"/>
                <w:highlight w:val="white"/>
              </w:rPr>
              <w:t xml:space="preserve">    </w:t>
            </w:r>
            <w:proofErr w:type="gramStart"/>
            <w:r w:rsidR="00F46424"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="00F46424" w:rsidRPr="002E14AE">
              <w:rPr>
                <w:rFonts w:ascii="Arial" w:hAnsi="Arial" w:cs="Arial"/>
                <w:highlight w:val="white"/>
              </w:rPr>
              <w:t>:145412</w:t>
            </w:r>
          </w:p>
        </w:tc>
      </w:tr>
      <w:tr w:rsidR="00F46424" w:rsidRPr="002E14AE" w14:paraId="20BDB870" w14:textId="77777777" w:rsidTr="000D131C">
        <w:trPr>
          <w:trHeight w:val="762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FF0B2" w14:textId="7775875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1BD1A" w14:textId="72D59C1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Inyo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9503927" w14:textId="143737E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36.112461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5AD7B89" w14:textId="0E190B5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117.17456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B6925F7" w14:textId="6E0084D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3D7D" w14:textId="24F5AF22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OL988638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A633" w14:textId="004C82A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:173518</w:t>
            </w:r>
          </w:p>
        </w:tc>
      </w:tr>
      <w:tr w:rsidR="00F46424" w:rsidRPr="002E14AE" w14:paraId="6AC9882B" w14:textId="77777777" w:rsidTr="000D131C">
        <w:trPr>
          <w:trHeight w:val="762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4DD5F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D76BB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 xml:space="preserve">Los Angeles 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D30A905" w14:textId="2567C6B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34.11175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ED0EA6D" w14:textId="24EB04A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118.77242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FBE279E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D84C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OL988639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0DE36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:233336</w:t>
            </w:r>
          </w:p>
        </w:tc>
      </w:tr>
      <w:tr w:rsidR="00F46424" w:rsidRPr="002E14AE" w14:paraId="1AAECD4C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CF8F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7730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Los Angeles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B156F44" w14:textId="193F771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34.11175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05A3CE0" w14:textId="021E035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118.77242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0DE278E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45AF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OL988640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E0EE9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:233337</w:t>
            </w:r>
          </w:p>
        </w:tc>
      </w:tr>
      <w:tr w:rsidR="00F46424" w:rsidRPr="002E14AE" w14:paraId="7798CFFD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6AF7B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6D779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Mariposa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6053C57" w14:textId="32C82C3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37.66312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1E880FD" w14:textId="03901A5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119.60102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FA94A4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3032D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OL988641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7B1C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:240750</w:t>
            </w:r>
          </w:p>
        </w:tc>
      </w:tr>
      <w:tr w:rsidR="00F46424" w:rsidRPr="002E14AE" w14:paraId="4FADADEE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00FA0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4A90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Mariposa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F7D3D32" w14:textId="4455B7D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37.74597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2A17A90" w14:textId="490D76C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119.7993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7E7A02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8010F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OL988642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D972F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:240768</w:t>
            </w:r>
          </w:p>
        </w:tc>
      </w:tr>
      <w:tr w:rsidR="00F46424" w:rsidRPr="002E14AE" w14:paraId="5B80771C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64B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2B7D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Mariposa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0D39A82" w14:textId="277A75D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37.67561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0DB3A2E" w14:textId="12853E7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119.65156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553BF1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6C106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OL988643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8040F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:240775</w:t>
            </w:r>
          </w:p>
        </w:tc>
      </w:tr>
      <w:tr w:rsidR="00F46424" w:rsidRPr="002E14AE" w14:paraId="5A6A5BCE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647D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AE56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Mariposa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9D31207" w14:textId="2008996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37.72424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16768E4" w14:textId="04F8C45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119.63531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72FBE3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0C6C1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OL988644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5A93D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:249951</w:t>
            </w:r>
          </w:p>
        </w:tc>
      </w:tr>
      <w:tr w:rsidR="00F46424" w:rsidRPr="002E14AE" w14:paraId="3660D02D" w14:textId="77777777" w:rsidTr="000D131C">
        <w:tc>
          <w:tcPr>
            <w:tcW w:w="152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B722A" w14:textId="710D31D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7A0B" w14:textId="223CDD1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 xml:space="preserve">Mariposa </w:t>
            </w:r>
          </w:p>
        </w:tc>
        <w:tc>
          <w:tcPr>
            <w:tcW w:w="171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931C819" w14:textId="04F27A9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37.70265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5D62139" w14:textId="39A795B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119.75067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2C5861D" w14:textId="78D0706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CA7E" w14:textId="6F7473F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OL988645</w:t>
            </w:r>
          </w:p>
        </w:tc>
        <w:tc>
          <w:tcPr>
            <w:tcW w:w="3060" w:type="dxa"/>
            <w:gridSpan w:val="3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33A50" w14:textId="619170B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:249953</w:t>
            </w:r>
          </w:p>
        </w:tc>
      </w:tr>
      <w:tr w:rsidR="00F46424" w:rsidRPr="002E14AE" w14:paraId="51F73635" w14:textId="77777777" w:rsidTr="000D131C">
        <w:tc>
          <w:tcPr>
            <w:tcW w:w="1520" w:type="dxa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C3A5" w14:textId="48F8715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E5B46" w14:textId="7E20F45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Mono</w:t>
            </w:r>
          </w:p>
        </w:tc>
        <w:tc>
          <w:tcPr>
            <w:tcW w:w="1710" w:type="dxa"/>
            <w:tcBorders>
              <w:top w:val="single" w:sz="8" w:space="0" w:color="000000"/>
              <w:bottom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A104718" w14:textId="65548DD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38.18458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Borders>
              <w:top w:val="single" w:sz="8" w:space="0" w:color="000000"/>
              <w:bottom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D846C89" w14:textId="08F5FE4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119.58434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bottom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C44B7AF" w14:textId="3A27081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8E57" w14:textId="066F0CB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</w:rPr>
              <w:t>OL988646</w:t>
            </w:r>
          </w:p>
        </w:tc>
        <w:tc>
          <w:tcPr>
            <w:tcW w:w="3060" w:type="dxa"/>
            <w:gridSpan w:val="3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C6A4F" w14:textId="6D487E1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:249958</w:t>
            </w:r>
          </w:p>
        </w:tc>
      </w:tr>
      <w:tr w:rsidR="00F46424" w:rsidRPr="002E14AE" w14:paraId="648656D0" w14:textId="77777777" w:rsidTr="0081249F">
        <w:tc>
          <w:tcPr>
            <w:tcW w:w="13320" w:type="dxa"/>
            <w:gridSpan w:val="11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3F477" w14:textId="313FD322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Cs/>
                <w:highlight w:val="white"/>
              </w:rPr>
              <w:lastRenderedPageBreak/>
              <w:t>Table S1, continued</w:t>
            </w:r>
          </w:p>
        </w:tc>
      </w:tr>
      <w:tr w:rsidR="00F46424" w:rsidRPr="002E14AE" w14:paraId="7AD27341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9A3D1" w14:textId="021DD8B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E659C" w14:textId="4E10134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Mono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F8D05F5" w14:textId="77D3A09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38.11097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02A849C" w14:textId="40BC4DA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119.44518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A2E3122" w14:textId="7E3FC16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FC4BD" w14:textId="6EECAE8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OL988647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42E6" w14:textId="08EFED1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:249961</w:t>
            </w:r>
          </w:p>
        </w:tc>
      </w:tr>
      <w:tr w:rsidR="00F46424" w:rsidRPr="002E14AE" w14:paraId="07459C44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3CFE3" w14:textId="7766B3C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B12F4" w14:textId="3A0B331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Mono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2E2EC2A" w14:textId="0CC5A9D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38.11097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68AD2B6" w14:textId="670CF14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119.44518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6C26696" w14:textId="3179B48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537E" w14:textId="250F1A4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OL988648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E0228" w14:textId="4F6ECB1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:249962</w:t>
            </w:r>
          </w:p>
        </w:tc>
      </w:tr>
      <w:tr w:rsidR="00F46424" w:rsidRPr="002E14AE" w14:paraId="55E67117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4CEE" w14:textId="6872E46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192F" w14:textId="1AB177E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Monterey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CE6E7EF" w14:textId="16123C7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36.8392685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15C76B9" w14:textId="12CE0F2E" w:rsidR="00F46424" w:rsidRPr="002E14AE" w:rsidRDefault="000D131C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cs="Arial"/>
                <w:highlight w:val="white"/>
              </w:rPr>
              <w:t>1</w:t>
            </w:r>
            <w:r w:rsidR="00F46424" w:rsidRPr="002E14AE">
              <w:rPr>
                <w:rFonts w:ascii="Arial" w:hAnsi="Arial" w:cs="Arial"/>
                <w:highlight w:val="white"/>
              </w:rPr>
              <w:t>21.78979</w:t>
            </w:r>
            <w:r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34341D8" w14:textId="0697733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1BC81" w14:textId="7B2CB41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OL988649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942F" w14:textId="7D04BFE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:145419</w:t>
            </w:r>
          </w:p>
        </w:tc>
      </w:tr>
      <w:tr w:rsidR="00F46424" w:rsidRPr="002E14AE" w14:paraId="3EEF62F0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E6592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B8BB9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Monterey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6FC1172" w14:textId="54A61EA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36.8392685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F362911" w14:textId="72BE1E2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121.78979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BD2452B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47436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OL988650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238B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:145420</w:t>
            </w:r>
          </w:p>
        </w:tc>
      </w:tr>
      <w:tr w:rsidR="00F46424" w:rsidRPr="002E14AE" w14:paraId="1624E4F5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36A0F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85EE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Monterey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C5D5FCB" w14:textId="03F3F2A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36.8392685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530C3A3" w14:textId="13270BF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121.78979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ACE3CB4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B7BDC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OL988651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A92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:145421</w:t>
            </w:r>
          </w:p>
        </w:tc>
      </w:tr>
      <w:tr w:rsidR="00F46424" w:rsidRPr="002E14AE" w14:paraId="1D21F8A8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4FDE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4A85B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Diego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0AB6116" w14:textId="40B174D2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32.97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9B83B0B" w14:textId="0D85B95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116.73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BBDFBB9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EC32C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OL988652</w:t>
            </w:r>
          </w:p>
        </w:tc>
        <w:tc>
          <w:tcPr>
            <w:tcW w:w="3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2361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:220013</w:t>
            </w:r>
          </w:p>
        </w:tc>
      </w:tr>
      <w:tr w:rsidR="00F46424" w:rsidRPr="002E14AE" w14:paraId="79E098AF" w14:textId="77777777" w:rsidTr="000D131C">
        <w:tc>
          <w:tcPr>
            <w:tcW w:w="152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F526" w14:textId="350C9BF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6CA5" w14:textId="3FC7DDD2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09BFED6" w14:textId="72DB68F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B8C431E" w14:textId="15D984C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EF7948A" w14:textId="01F0E58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4648" w14:textId="11A0FED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OL988653</w:t>
            </w:r>
          </w:p>
        </w:tc>
        <w:tc>
          <w:tcPr>
            <w:tcW w:w="3060" w:type="dxa"/>
            <w:gridSpan w:val="3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954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:301135</w:t>
            </w:r>
          </w:p>
          <w:p w14:paraId="7436EAF4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</w:p>
        </w:tc>
      </w:tr>
      <w:tr w:rsidR="00F46424" w:rsidRPr="002E14AE" w14:paraId="5B7163DF" w14:textId="77777777" w:rsidTr="000D131C">
        <w:tc>
          <w:tcPr>
            <w:tcW w:w="1520" w:type="dxa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A35B" w14:textId="5E4D2AA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BC85A" w14:textId="516B3EB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Borders>
              <w:top w:val="single" w:sz="8" w:space="0" w:color="000000"/>
              <w:bottom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8820CEB" w14:textId="6655B86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890" w:type="dxa"/>
            <w:tcBorders>
              <w:top w:val="single" w:sz="8" w:space="0" w:color="000000"/>
              <w:bottom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036869D" w14:textId="7C845DB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bottom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6D6F673" w14:textId="3F0BC93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96335" w14:textId="4233C76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OL988654</w:t>
            </w:r>
          </w:p>
        </w:tc>
        <w:tc>
          <w:tcPr>
            <w:tcW w:w="3060" w:type="dxa"/>
            <w:gridSpan w:val="3"/>
            <w:tcBorders>
              <w:top w:val="single" w:sz="8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FC265" w14:textId="5776AF7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:301137</w:t>
            </w:r>
          </w:p>
        </w:tc>
      </w:tr>
      <w:tr w:rsidR="00F46424" w:rsidRPr="002E14AE" w14:paraId="290169A1" w14:textId="77777777" w:rsidTr="0081249F">
        <w:tc>
          <w:tcPr>
            <w:tcW w:w="13320" w:type="dxa"/>
            <w:gridSpan w:val="11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308F5" w14:textId="77777777" w:rsidR="00537FAE" w:rsidRDefault="00537FAE" w:rsidP="00537FAE">
            <w:pPr>
              <w:widowControl w:val="0"/>
              <w:spacing w:line="480" w:lineRule="auto"/>
              <w:contextualSpacing/>
              <w:rPr>
                <w:rFonts w:ascii="Arial" w:hAnsi="Arial" w:cs="Arial"/>
                <w:iCs/>
                <w:highlight w:val="white"/>
              </w:rPr>
            </w:pPr>
          </w:p>
          <w:p w14:paraId="79180193" w14:textId="2451DC7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r w:rsidRPr="0081249F">
              <w:rPr>
                <w:rFonts w:ascii="Arial" w:hAnsi="Arial" w:cs="Arial"/>
                <w:iCs/>
                <w:highlight w:val="white"/>
              </w:rPr>
              <w:lastRenderedPageBreak/>
              <w:t>Table S1, continued</w:t>
            </w:r>
          </w:p>
        </w:tc>
      </w:tr>
      <w:tr w:rsidR="00F46424" w:rsidRPr="002E14AE" w14:paraId="73C1E6D6" w14:textId="77777777" w:rsidTr="000D131C"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72265" w14:textId="2A9DB89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lastRenderedPageBreak/>
              <w:t>P. regilla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64B2" w14:textId="7FBEFCA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0B6B8A3" w14:textId="0190DD2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CD612FE" w14:textId="50C624C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BA37994" w14:textId="0409000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24C4" w14:textId="6853783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9B52BD" w14:textId="6536D39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:301139</w:t>
            </w:r>
          </w:p>
        </w:tc>
      </w:tr>
      <w:tr w:rsidR="00F46424" w:rsidRPr="002E14AE" w14:paraId="3EF12486" w14:textId="77777777" w:rsidTr="000D131C"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8DD18" w14:textId="0360B90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68E74" w14:textId="30A7F61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333BC79" w14:textId="2D81EE4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2D260FA" w14:textId="70CD070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BDF0354" w14:textId="1BC1D46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F8350" w14:textId="75FDCDC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D5DB8" w14:textId="24CD2AA2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:301141</w:t>
            </w:r>
          </w:p>
        </w:tc>
      </w:tr>
      <w:tr w:rsidR="00F46424" w:rsidRPr="002E14AE" w14:paraId="723CA1A1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A6C3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45B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225F371" w14:textId="6C9FC97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4F902DA" w14:textId="445E413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FEF4601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D61EA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OL988657</w:t>
            </w:r>
          </w:p>
        </w:tc>
        <w:tc>
          <w:tcPr>
            <w:tcW w:w="306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227C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:301143</w:t>
            </w:r>
          </w:p>
        </w:tc>
      </w:tr>
      <w:tr w:rsidR="00F46424" w:rsidRPr="002E14AE" w14:paraId="75DA90C1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E800" w14:textId="35A542C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2104" w14:textId="1FFF0B5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51A6834" w14:textId="490139E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11C4CE4" w14:textId="479676B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5BE6A92" w14:textId="181CC75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B2F2A" w14:textId="2318861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OL988658</w:t>
            </w:r>
          </w:p>
        </w:tc>
        <w:tc>
          <w:tcPr>
            <w:tcW w:w="306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1D588A" w14:textId="7EDDC5C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:301146</w:t>
            </w:r>
          </w:p>
        </w:tc>
      </w:tr>
      <w:tr w:rsidR="00F46424" w:rsidRPr="002E14AE" w14:paraId="4DF2AED1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DD7D1" w14:textId="1CF9227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2679" w14:textId="1CABC12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EB9B69E" w14:textId="4F18313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59F89E3" w14:textId="5F60DAF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479B609" w14:textId="4048B64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958AE" w14:textId="4086522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OL988659</w:t>
            </w:r>
          </w:p>
        </w:tc>
        <w:tc>
          <w:tcPr>
            <w:tcW w:w="306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DBC3C9" w14:textId="7C0AAC7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:301147</w:t>
            </w:r>
          </w:p>
        </w:tc>
      </w:tr>
      <w:tr w:rsidR="00F46424" w:rsidRPr="002E14AE" w14:paraId="4F2A1A67" w14:textId="77777777" w:rsidTr="000D131C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3D61" w14:textId="4087F6B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63B0" w14:textId="3B1103C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Francisco (Presidio)*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A9652A5" w14:textId="6E249E9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37.788496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3ED64FA" w14:textId="6922D2B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122.468605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54786E9" w14:textId="2F3DA38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8C6A" w14:textId="6AB73FE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OL988660</w:t>
            </w:r>
          </w:p>
        </w:tc>
        <w:tc>
          <w:tcPr>
            <w:tcW w:w="306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8A63F8" w14:textId="131B037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proofErr w:type="gramStart"/>
            <w:r w:rsidRPr="002E14AE">
              <w:rPr>
                <w:rFonts w:ascii="Arial" w:hAnsi="Arial" w:cs="Arial"/>
              </w:rPr>
              <w:t>MVZ:Herp</w:t>
            </w:r>
            <w:proofErr w:type="gramEnd"/>
            <w:r w:rsidRPr="002E14AE">
              <w:rPr>
                <w:rFonts w:ascii="Arial" w:hAnsi="Arial" w:cs="Arial"/>
              </w:rPr>
              <w:t>:301149</w:t>
            </w:r>
          </w:p>
        </w:tc>
      </w:tr>
      <w:tr w:rsidR="00F46424" w:rsidRPr="002E14AE" w14:paraId="0523303A" w14:textId="77777777" w:rsidTr="0023254F">
        <w:tc>
          <w:tcPr>
            <w:tcW w:w="13320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44E0" w14:textId="2239F74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</w:rPr>
            </w:pPr>
            <w:r w:rsidRPr="002E14AE">
              <w:rPr>
                <w:rFonts w:ascii="Arial" w:hAnsi="Arial" w:cs="Arial"/>
                <w:iCs/>
                <w:highlight w:val="white"/>
              </w:rPr>
              <w:lastRenderedPageBreak/>
              <w:t>Table S1, continued</w:t>
            </w:r>
          </w:p>
        </w:tc>
      </w:tr>
      <w:tr w:rsidR="00F46424" w:rsidRPr="002E14AE" w14:paraId="64B5ECEF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70F2C" w14:textId="77A5C4E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DD35E" w14:textId="2D7EE63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 Luis Obispo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6D28274" w14:textId="0DE5B72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35.424791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4E39D05" w14:textId="2D0BA3BB" w:rsidR="00F46424" w:rsidRPr="002E14AE" w:rsidRDefault="000D131C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cs="Arial"/>
                <w:highlight w:val="white"/>
              </w:rPr>
              <w:t>1</w:t>
            </w:r>
            <w:r w:rsidR="00F46424" w:rsidRPr="002E14AE">
              <w:rPr>
                <w:rFonts w:ascii="Arial" w:hAnsi="Arial" w:cs="Arial"/>
                <w:highlight w:val="white"/>
              </w:rPr>
              <w:t>20.56755</w:t>
            </w:r>
            <w:r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B0B8C7A" w14:textId="193DB9F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8FEFB" w14:textId="7013055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OL988661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ADB24" w14:textId="24C12D6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:150009</w:t>
            </w:r>
          </w:p>
        </w:tc>
      </w:tr>
      <w:tr w:rsidR="00F46424" w:rsidRPr="002E14AE" w14:paraId="2B7BC4D4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3EBE7" w14:textId="21F6BA6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A9F3" w14:textId="115ADFC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Santa Barbara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CBDAF7D" w14:textId="40AFAC4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34.6109479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4020A95" w14:textId="17F1712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120.1992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D5CA422" w14:textId="7B1D64E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19A6C" w14:textId="31B503A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OL988662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DF48E" w14:textId="085A02C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:137355</w:t>
            </w:r>
          </w:p>
        </w:tc>
      </w:tr>
      <w:tr w:rsidR="00F46424" w:rsidRPr="002E14AE" w14:paraId="2E0006C9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965FD" w14:textId="0028348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804B" w14:textId="2172E78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Santa Barbara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C386781" w14:textId="2E71159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34.6109479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AE7AACA" w14:textId="04A9A98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120.1992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48FC294" w14:textId="54D8AB7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86E45" w14:textId="1737D61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OL988663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B4A59" w14:textId="541E12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:137356</w:t>
            </w:r>
          </w:p>
        </w:tc>
      </w:tr>
      <w:tr w:rsidR="00F46424" w:rsidRPr="002E14AE" w14:paraId="1C61E91B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310D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E50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Santa Barbara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C13AD48" w14:textId="4355BD4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34.6109479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9EB9365" w14:textId="594F3F0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120.1992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D828DA3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0A178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OL988664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711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:137359</w:t>
            </w:r>
          </w:p>
        </w:tc>
      </w:tr>
      <w:tr w:rsidR="00F46424" w:rsidRPr="002E14AE" w14:paraId="02498860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49767" w14:textId="7D482AB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0FBB" w14:textId="549B803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Sutter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BD52D15" w14:textId="4B4B7049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39.20568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C2F68A7" w14:textId="37D87F7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121.81982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1CEA955" w14:textId="3D61895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F37B" w14:textId="61DECBB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OL988665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61BE" w14:textId="3B3AD22D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:229175</w:t>
            </w:r>
          </w:p>
        </w:tc>
      </w:tr>
      <w:tr w:rsidR="00F46424" w:rsidRPr="002E14AE" w14:paraId="3DAE26AC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FE024" w14:textId="5A9DCAE2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B4A6" w14:textId="727D255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Tuolumne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F2D1501" w14:textId="281F876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37.90399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F8B92E5" w14:textId="0DFD568A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119.82941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88F1243" w14:textId="71DB63D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8196" w14:textId="0893275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OL988666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2AE3" w14:textId="10584F6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:240791</w:t>
            </w:r>
          </w:p>
        </w:tc>
      </w:tr>
      <w:tr w:rsidR="00F46424" w:rsidRPr="002E14AE" w14:paraId="764518F7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5325E" w14:textId="26EA06D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A2F0C" w14:textId="7B16493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Tuolumne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45B8C3E" w14:textId="5C9A169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37.91745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71FF8CB" w14:textId="19A66E9F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119.8076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0986E86" w14:textId="7F4D58D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4B7EF" w14:textId="5556DB7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OL988667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140F0" w14:textId="002D7112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:240796</w:t>
            </w:r>
          </w:p>
        </w:tc>
      </w:tr>
      <w:tr w:rsidR="00F46424" w:rsidRPr="002E14AE" w14:paraId="3EC6AA7F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E8865" w14:textId="6A576C0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3777C" w14:textId="36D8DE2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Tuolumne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68BC65C" w14:textId="1E618416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38.01339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B4589FD" w14:textId="7A978430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119.72839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5CBB58F" w14:textId="2FE0FEA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Yes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F228" w14:textId="6596385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OL988668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E61D" w14:textId="4EFC3C1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:250044</w:t>
            </w:r>
          </w:p>
        </w:tc>
      </w:tr>
      <w:tr w:rsidR="00F46424" w:rsidRPr="002E14AE" w14:paraId="284E85AB" w14:textId="77777777" w:rsidTr="000D131C">
        <w:trPr>
          <w:gridAfter w:val="1"/>
          <w:wAfter w:w="270" w:type="dxa"/>
        </w:trPr>
        <w:tc>
          <w:tcPr>
            <w:tcW w:w="152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783B4" w14:textId="3D9B34EC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t>P. regilla</w:t>
            </w:r>
          </w:p>
        </w:tc>
        <w:tc>
          <w:tcPr>
            <w:tcW w:w="208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729F" w14:textId="064A1C6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Tuolumne</w:t>
            </w:r>
          </w:p>
        </w:tc>
        <w:tc>
          <w:tcPr>
            <w:tcW w:w="171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A7E1C9E" w14:textId="1E1502AE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38.17303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31CD7F5" w14:textId="095CDFA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119.59591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4957D77" w14:textId="1D9B0FB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FF31" w14:textId="60B637C4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OL988669</w:t>
            </w:r>
          </w:p>
        </w:tc>
        <w:tc>
          <w:tcPr>
            <w:tcW w:w="2790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CFE24" w14:textId="49865011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:250047</w:t>
            </w:r>
          </w:p>
        </w:tc>
      </w:tr>
      <w:tr w:rsidR="00F46424" w:rsidRPr="002E14AE" w14:paraId="106F7CEA" w14:textId="77777777" w:rsidTr="00CD751C">
        <w:trPr>
          <w:gridAfter w:val="1"/>
          <w:wAfter w:w="270" w:type="dxa"/>
        </w:trPr>
        <w:tc>
          <w:tcPr>
            <w:tcW w:w="13050" w:type="dxa"/>
            <w:gridSpan w:val="10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C6E0" w14:textId="77777777" w:rsidR="00537FAE" w:rsidRDefault="00537FAE" w:rsidP="00537FAE">
            <w:pPr>
              <w:widowControl w:val="0"/>
              <w:spacing w:line="480" w:lineRule="auto"/>
              <w:contextualSpacing/>
              <w:rPr>
                <w:rFonts w:ascii="Arial" w:hAnsi="Arial" w:cs="Arial"/>
                <w:iCs/>
                <w:highlight w:val="white"/>
              </w:rPr>
            </w:pPr>
          </w:p>
          <w:p w14:paraId="1669ED70" w14:textId="77777777" w:rsidR="00537FAE" w:rsidRDefault="00537FAE" w:rsidP="00537FAE">
            <w:pPr>
              <w:widowControl w:val="0"/>
              <w:spacing w:line="480" w:lineRule="auto"/>
              <w:contextualSpacing/>
              <w:rPr>
                <w:rFonts w:ascii="Arial" w:hAnsi="Arial" w:cs="Arial"/>
                <w:iCs/>
                <w:highlight w:val="white"/>
              </w:rPr>
            </w:pPr>
          </w:p>
          <w:p w14:paraId="338F02E9" w14:textId="296803E3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iCs/>
                <w:highlight w:val="white"/>
              </w:rPr>
              <w:lastRenderedPageBreak/>
              <w:t>Table S1, continued</w:t>
            </w:r>
          </w:p>
        </w:tc>
      </w:tr>
      <w:tr w:rsidR="00F46424" w:rsidRPr="002E14AE" w14:paraId="33BC09DE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D8133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r w:rsidRPr="002E14AE">
              <w:rPr>
                <w:rFonts w:ascii="Arial" w:hAnsi="Arial" w:cs="Arial"/>
                <w:i/>
                <w:highlight w:val="white"/>
              </w:rPr>
              <w:lastRenderedPageBreak/>
              <w:t xml:space="preserve">Acris </w:t>
            </w:r>
            <w:proofErr w:type="spellStart"/>
            <w:r w:rsidRPr="002E14AE">
              <w:rPr>
                <w:rFonts w:ascii="Arial" w:hAnsi="Arial" w:cs="Arial"/>
                <w:i/>
                <w:highlight w:val="white"/>
              </w:rPr>
              <w:t>crepitans</w:t>
            </w:r>
            <w:proofErr w:type="spellEnd"/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754B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Callaway County, MO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92A8A14" w14:textId="4B75577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38.58193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FFFCDD9" w14:textId="1F094D1B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92.10184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388DA98" w14:textId="2C79868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 xml:space="preserve">No but </w:t>
            </w:r>
            <w:r w:rsidR="005349F0" w:rsidRPr="002E14AE">
              <w:rPr>
                <w:rFonts w:ascii="Arial" w:hAnsi="Arial" w:cs="Arial"/>
                <w:highlight w:val="white"/>
              </w:rPr>
              <w:t xml:space="preserve">overlaps with </w:t>
            </w:r>
            <w:r w:rsidRPr="002E14AE">
              <w:rPr>
                <w:rFonts w:ascii="Arial" w:hAnsi="Arial" w:cs="Arial"/>
                <w:highlight w:val="white"/>
              </w:rPr>
              <w:t xml:space="preserve">TTX-bearing </w:t>
            </w:r>
            <w:r w:rsidRPr="002E14AE">
              <w:rPr>
                <w:rFonts w:ascii="Arial" w:hAnsi="Arial" w:cs="Arial"/>
                <w:i/>
                <w:highlight w:val="white"/>
              </w:rPr>
              <w:t xml:space="preserve">N. </w:t>
            </w:r>
            <w:proofErr w:type="spellStart"/>
            <w:r w:rsidRPr="002E14AE">
              <w:rPr>
                <w:rFonts w:ascii="Arial" w:hAnsi="Arial" w:cs="Arial"/>
                <w:i/>
                <w:highlight w:val="white"/>
              </w:rPr>
              <w:t>viridescens</w:t>
            </w:r>
            <w:proofErr w:type="spellEnd"/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6CE1D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OM069736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E00A9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:240049</w:t>
            </w:r>
          </w:p>
        </w:tc>
      </w:tr>
      <w:tr w:rsidR="00F46424" w:rsidRPr="002E14AE" w14:paraId="50250687" w14:textId="77777777" w:rsidTr="000D131C">
        <w:trPr>
          <w:gridAfter w:val="1"/>
          <w:wAfter w:w="270" w:type="dxa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6583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i/>
                <w:highlight w:val="white"/>
              </w:rPr>
            </w:pPr>
            <w:proofErr w:type="spellStart"/>
            <w:r w:rsidRPr="002E14AE">
              <w:rPr>
                <w:rFonts w:ascii="Arial" w:hAnsi="Arial" w:cs="Arial"/>
                <w:i/>
                <w:highlight w:val="white"/>
              </w:rPr>
              <w:t>Pseudacris</w:t>
            </w:r>
            <w:proofErr w:type="spellEnd"/>
            <w:r w:rsidRPr="002E14AE">
              <w:rPr>
                <w:rFonts w:ascii="Arial" w:hAnsi="Arial" w:cs="Arial"/>
                <w:i/>
                <w:highlight w:val="white"/>
              </w:rPr>
              <w:t xml:space="preserve"> </w:t>
            </w:r>
            <w:proofErr w:type="spellStart"/>
            <w:r w:rsidRPr="002E14AE">
              <w:rPr>
                <w:rFonts w:ascii="Arial" w:hAnsi="Arial" w:cs="Arial"/>
                <w:i/>
                <w:highlight w:val="white"/>
              </w:rPr>
              <w:t>cadaverina</w:t>
            </w:r>
            <w:proofErr w:type="spellEnd"/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2096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spellStart"/>
            <w:r w:rsidRPr="002E14AE">
              <w:rPr>
                <w:rFonts w:ascii="Arial" w:hAnsi="Arial" w:cs="Arial"/>
                <w:highlight w:val="white"/>
              </w:rPr>
              <w:t>Cataviña</w:t>
            </w:r>
            <w:proofErr w:type="spellEnd"/>
            <w:r w:rsidRPr="002E14AE">
              <w:rPr>
                <w:rFonts w:ascii="Arial" w:hAnsi="Arial" w:cs="Arial"/>
                <w:highlight w:val="white"/>
              </w:rPr>
              <w:t>, Baja CA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FF11E11" w14:textId="6FA91278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29.735556</w:t>
            </w:r>
            <w:r w:rsidR="00C169E9">
              <w:rPr>
                <w:rFonts w:ascii="Arial" w:hAnsi="Arial" w:cs="Arial"/>
                <w:highlight w:val="white"/>
              </w:rPr>
              <w:t xml:space="preserve"> N</w:t>
            </w:r>
          </w:p>
        </w:tc>
        <w:tc>
          <w:tcPr>
            <w:tcW w:w="1980" w:type="dxa"/>
            <w:gridSpan w:val="2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01B4A84" w14:textId="1E9058F5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114.7016667</w:t>
            </w:r>
            <w:r w:rsidR="000D131C">
              <w:rPr>
                <w:rFonts w:ascii="Arial" w:hAnsi="Arial" w:cs="Arial"/>
                <w:highlight w:val="white"/>
              </w:rPr>
              <w:t xml:space="preserve"> W</w:t>
            </w:r>
          </w:p>
        </w:tc>
        <w:tc>
          <w:tcPr>
            <w:tcW w:w="1440" w:type="dxa"/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20689B5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No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DEA33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r w:rsidRPr="002E14AE">
              <w:rPr>
                <w:rFonts w:ascii="Arial" w:hAnsi="Arial" w:cs="Arial"/>
                <w:highlight w:val="white"/>
              </w:rPr>
              <w:t>OM069735</w:t>
            </w:r>
          </w:p>
        </w:tc>
        <w:tc>
          <w:tcPr>
            <w:tcW w:w="2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E93B2" w14:textId="77777777" w:rsidR="00F46424" w:rsidRPr="002E14AE" w:rsidRDefault="00F46424" w:rsidP="00EC6EE4">
            <w:pPr>
              <w:widowControl w:val="0"/>
              <w:spacing w:line="480" w:lineRule="auto"/>
              <w:contextualSpacing/>
              <w:rPr>
                <w:rFonts w:ascii="Arial" w:hAnsi="Arial" w:cs="Arial"/>
                <w:highlight w:val="white"/>
              </w:rPr>
            </w:pPr>
            <w:proofErr w:type="gramStart"/>
            <w:r w:rsidRPr="002E14AE">
              <w:rPr>
                <w:rFonts w:ascii="Arial" w:hAnsi="Arial" w:cs="Arial"/>
                <w:highlight w:val="white"/>
              </w:rPr>
              <w:t>MVZ:Herp</w:t>
            </w:r>
            <w:proofErr w:type="gramEnd"/>
            <w:r w:rsidRPr="002E14AE">
              <w:rPr>
                <w:rFonts w:ascii="Arial" w:hAnsi="Arial" w:cs="Arial"/>
                <w:highlight w:val="white"/>
              </w:rPr>
              <w:t>:145365</w:t>
            </w:r>
          </w:p>
        </w:tc>
      </w:tr>
    </w:tbl>
    <w:p w14:paraId="71BB973D" w14:textId="77777777" w:rsidR="008261C6" w:rsidRDefault="008261C6" w:rsidP="00B66AEB">
      <w:pPr>
        <w:spacing w:line="480" w:lineRule="auto"/>
        <w:contextualSpacing/>
        <w:rPr>
          <w:rStyle w:val="LineNumber"/>
          <w:rFonts w:cs="Arial"/>
        </w:rPr>
        <w:sectPr w:rsidR="008261C6" w:rsidSect="00A56B0C">
          <w:pgSz w:w="15840" w:h="12240" w:orient="landscape"/>
          <w:pgMar w:top="1440" w:right="1440" w:bottom="1440" w:left="1440" w:header="1440" w:footer="1440" w:gutter="0"/>
          <w:lnNumType w:countBy="1" w:restart="continuous"/>
          <w:cols w:space="720"/>
          <w:docGrid w:linePitch="299"/>
        </w:sectPr>
      </w:pPr>
    </w:p>
    <w:p w14:paraId="2AAFED44" w14:textId="3D5BED4D" w:rsidR="00C728E6" w:rsidRPr="000D25A2" w:rsidRDefault="008261C6" w:rsidP="00EC6EE4">
      <w:pPr>
        <w:spacing w:line="480" w:lineRule="auto"/>
        <w:rPr>
          <w:rStyle w:val="LineNumber"/>
          <w:rFonts w:cs="Arial"/>
        </w:rPr>
      </w:pPr>
      <w:r w:rsidRPr="004309AA">
        <w:rPr>
          <w:rFonts w:ascii="Arial" w:hAnsi="Arial" w:cs="Arial"/>
          <w:iCs/>
          <w:smallCaps/>
        </w:rPr>
        <w:lastRenderedPageBreak/>
        <w:t>Table</w:t>
      </w:r>
      <w:r w:rsidRPr="004309AA">
        <w:rPr>
          <w:rFonts w:ascii="Arial" w:hAnsi="Arial" w:cs="Arial"/>
          <w:iCs/>
        </w:rPr>
        <w:t xml:space="preserve"> S2.</w:t>
      </w:r>
      <w:r w:rsidR="004309AA">
        <w:rPr>
          <w:rFonts w:ascii="Arial" w:hAnsi="Arial" w:cs="Arial"/>
          <w:i/>
        </w:rPr>
        <w:t xml:space="preserve"> </w:t>
      </w:r>
      <w:r w:rsidRPr="000D25A2">
        <w:rPr>
          <w:rFonts w:ascii="Arial" w:hAnsi="Arial" w:cs="Arial"/>
        </w:rPr>
        <w:t xml:space="preserve">Sequences of </w:t>
      </w:r>
      <w:r w:rsidRPr="000D25A2">
        <w:rPr>
          <w:rFonts w:ascii="Arial" w:hAnsi="Arial" w:cs="Arial"/>
          <w:i/>
          <w:iCs/>
          <w:highlight w:val="white"/>
        </w:rPr>
        <w:t>Na</w:t>
      </w:r>
      <w:r w:rsidR="00E94033" w:rsidRPr="000D25A2">
        <w:rPr>
          <w:rFonts w:ascii="Arial" w:hAnsi="Arial" w:cs="Arial"/>
          <w:i/>
          <w:iCs/>
          <w:highlight w:val="white"/>
          <w:vertAlign w:val="subscript"/>
        </w:rPr>
        <w:t>V</w:t>
      </w:r>
      <w:r w:rsidRPr="000D25A2">
        <w:rPr>
          <w:rFonts w:ascii="Arial" w:hAnsi="Arial" w:cs="Arial"/>
          <w:i/>
          <w:iCs/>
          <w:highlight w:val="white"/>
        </w:rPr>
        <w:t>1.4</w:t>
      </w:r>
      <w:r w:rsidRPr="000D25A2">
        <w:rPr>
          <w:rFonts w:ascii="Arial" w:hAnsi="Arial" w:cs="Arial"/>
          <w:highlight w:val="white"/>
        </w:rPr>
        <w:t xml:space="preserve"> (SCN4A exon 24) obtained from GenBank used in Fig. 3</w:t>
      </w:r>
      <w:r w:rsidR="000D25A2" w:rsidRPr="000D25A2">
        <w:rPr>
          <w:rFonts w:ascii="Arial" w:hAnsi="Arial" w:cs="Arial"/>
        </w:rPr>
        <w:t xml:space="preserve"> </w:t>
      </w:r>
      <w:r w:rsidR="000D25A2" w:rsidRPr="000D25A2">
        <w:rPr>
          <w:rFonts w:ascii="Arial" w:hAnsi="Arial" w:cs="Arial"/>
          <w:highlight w:val="white"/>
        </w:rPr>
        <w:t>and S5.</w:t>
      </w:r>
    </w:p>
    <w:tbl>
      <w:tblPr>
        <w:tblStyle w:val="PlainTable2"/>
        <w:tblW w:w="0" w:type="dxa"/>
        <w:tblLook w:val="04A0" w:firstRow="1" w:lastRow="0" w:firstColumn="1" w:lastColumn="0" w:noHBand="0" w:noVBand="1"/>
      </w:tblPr>
      <w:tblGrid>
        <w:gridCol w:w="3751"/>
        <w:gridCol w:w="2204"/>
      </w:tblGrid>
      <w:tr w:rsidR="008261C6" w:rsidRPr="008261C6" w14:paraId="6C420F49" w14:textId="77777777" w:rsidTr="00EC6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4F6CE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Adelphobates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galactonotus</w:t>
            </w:r>
            <w:proofErr w:type="spellEnd"/>
          </w:p>
        </w:tc>
        <w:tc>
          <w:tcPr>
            <w:tcW w:w="0" w:type="auto"/>
            <w:hideMark/>
          </w:tcPr>
          <w:p w14:paraId="1612DA01" w14:textId="77777777" w:rsidR="008261C6" w:rsidRPr="00EC6EE4" w:rsidRDefault="008261C6" w:rsidP="00EC6EE4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t>KT989158.1</w:t>
            </w:r>
          </w:p>
        </w:tc>
      </w:tr>
      <w:tr w:rsidR="008261C6" w:rsidRPr="008261C6" w14:paraId="7AA2D82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5142D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Afronatrix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anoscopus</w:t>
            </w:r>
            <w:proofErr w:type="spellEnd"/>
          </w:p>
        </w:tc>
        <w:tc>
          <w:tcPr>
            <w:tcW w:w="0" w:type="auto"/>
            <w:hideMark/>
          </w:tcPr>
          <w:p w14:paraId="717D9AA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JQ687831.1</w:t>
            </w:r>
          </w:p>
        </w:tc>
      </w:tr>
      <w:tr w:rsidR="008261C6" w:rsidRPr="008261C6" w14:paraId="5CE21AFF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4A2D5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Agkistrodon contortrix</w:t>
            </w:r>
          </w:p>
        </w:tc>
        <w:tc>
          <w:tcPr>
            <w:tcW w:w="0" w:type="auto"/>
            <w:hideMark/>
          </w:tcPr>
          <w:p w14:paraId="3CBA949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JQ687777.1</w:t>
            </w:r>
          </w:p>
        </w:tc>
      </w:tr>
      <w:tr w:rsidR="008261C6" w:rsidRPr="008261C6" w14:paraId="0CCEDFB6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329BC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femoralis</w:t>
            </w:r>
            <w:proofErr w:type="spellEnd"/>
          </w:p>
        </w:tc>
        <w:tc>
          <w:tcPr>
            <w:tcW w:w="0" w:type="auto"/>
            <w:hideMark/>
          </w:tcPr>
          <w:p w14:paraId="558FE847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KT989148.1</w:t>
            </w:r>
          </w:p>
        </w:tc>
      </w:tr>
      <w:tr w:rsidR="008261C6" w:rsidRPr="008261C6" w14:paraId="18E0AE68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68FC8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talamancae</w:t>
            </w:r>
            <w:proofErr w:type="spellEnd"/>
          </w:p>
        </w:tc>
        <w:tc>
          <w:tcPr>
            <w:tcW w:w="0" w:type="auto"/>
            <w:hideMark/>
          </w:tcPr>
          <w:p w14:paraId="11AC4506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KT989149.1</w:t>
            </w:r>
          </w:p>
        </w:tc>
      </w:tr>
      <w:tr w:rsidR="008261C6" w:rsidRPr="008261C6" w14:paraId="05437B1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8F7A3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zaparo</w:t>
            </w:r>
            <w:proofErr w:type="spellEnd"/>
          </w:p>
        </w:tc>
        <w:tc>
          <w:tcPr>
            <w:tcW w:w="0" w:type="auto"/>
            <w:hideMark/>
          </w:tcPr>
          <w:p w14:paraId="61514150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KT989150.1</w:t>
            </w:r>
          </w:p>
        </w:tc>
      </w:tr>
      <w:tr w:rsidR="008261C6" w:rsidRPr="008261C6" w14:paraId="3B0E0A94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D62A2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Ambystoma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tigrinum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mavortium</w:t>
            </w:r>
            <w:proofErr w:type="spellEnd"/>
          </w:p>
        </w:tc>
        <w:tc>
          <w:tcPr>
            <w:tcW w:w="0" w:type="auto"/>
            <w:hideMark/>
          </w:tcPr>
          <w:p w14:paraId="1B1CCDC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KP118977.1</w:t>
            </w:r>
          </w:p>
        </w:tc>
      </w:tr>
      <w:tr w:rsidR="008261C6" w:rsidRPr="008261C6" w14:paraId="706018A1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B8A2B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Ameerega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bilinguis</w:t>
            </w:r>
            <w:proofErr w:type="spellEnd"/>
          </w:p>
        </w:tc>
        <w:tc>
          <w:tcPr>
            <w:tcW w:w="0" w:type="auto"/>
            <w:hideMark/>
          </w:tcPr>
          <w:p w14:paraId="5A46FCE1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KT989151.1</w:t>
            </w:r>
          </w:p>
        </w:tc>
      </w:tr>
      <w:tr w:rsidR="008261C6" w:rsidRPr="008261C6" w14:paraId="1678C21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9DD0F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Ameerega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hahneli</w:t>
            </w:r>
            <w:proofErr w:type="spellEnd"/>
          </w:p>
        </w:tc>
        <w:tc>
          <w:tcPr>
            <w:tcW w:w="0" w:type="auto"/>
            <w:hideMark/>
          </w:tcPr>
          <w:p w14:paraId="0E66BD4C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KT989152.1</w:t>
            </w:r>
          </w:p>
        </w:tc>
      </w:tr>
      <w:tr w:rsidR="008261C6" w:rsidRPr="008261C6" w14:paraId="4FC8A181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BB7A2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Ameerega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petersi</w:t>
            </w:r>
            <w:proofErr w:type="spellEnd"/>
          </w:p>
        </w:tc>
        <w:tc>
          <w:tcPr>
            <w:tcW w:w="0" w:type="auto"/>
            <w:hideMark/>
          </w:tcPr>
          <w:p w14:paraId="004AC73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MK278829.1</w:t>
            </w:r>
          </w:p>
        </w:tc>
      </w:tr>
      <w:tr w:rsidR="008261C6" w:rsidRPr="008261C6" w14:paraId="4A75D5B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E8B19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Ameerega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picta</w:t>
            </w:r>
            <w:proofErr w:type="spellEnd"/>
          </w:p>
        </w:tc>
        <w:tc>
          <w:tcPr>
            <w:tcW w:w="0" w:type="auto"/>
            <w:hideMark/>
          </w:tcPr>
          <w:p w14:paraId="1FF30E3C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MK278828.1</w:t>
            </w:r>
          </w:p>
        </w:tc>
      </w:tr>
      <w:tr w:rsidR="008261C6" w:rsidRPr="008261C6" w14:paraId="5163471A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95612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Ameerega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trivittata</w:t>
            </w:r>
            <w:proofErr w:type="spellEnd"/>
          </w:p>
        </w:tc>
        <w:tc>
          <w:tcPr>
            <w:tcW w:w="0" w:type="auto"/>
            <w:hideMark/>
          </w:tcPr>
          <w:p w14:paraId="6EBC85BB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KT989154.1</w:t>
            </w:r>
          </w:p>
        </w:tc>
      </w:tr>
      <w:tr w:rsidR="008261C6" w:rsidRPr="008261C6" w14:paraId="2B85A5C9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AB872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Ameerega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trivittata</w:t>
            </w:r>
            <w:proofErr w:type="spellEnd"/>
          </w:p>
        </w:tc>
        <w:tc>
          <w:tcPr>
            <w:tcW w:w="0" w:type="auto"/>
            <w:hideMark/>
          </w:tcPr>
          <w:p w14:paraId="176C29A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MK278858.1</w:t>
            </w:r>
          </w:p>
        </w:tc>
      </w:tr>
      <w:tr w:rsidR="008261C6" w:rsidRPr="008261C6" w14:paraId="638F9C84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35CE8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Amphiesma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pryeri</w:t>
            </w:r>
            <w:proofErr w:type="spellEnd"/>
          </w:p>
        </w:tc>
        <w:tc>
          <w:tcPr>
            <w:tcW w:w="0" w:type="auto"/>
            <w:hideMark/>
          </w:tcPr>
          <w:p w14:paraId="48403DCC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JQ687834.1</w:t>
            </w:r>
          </w:p>
        </w:tc>
      </w:tr>
      <w:tr w:rsidR="008261C6" w:rsidRPr="008261C6" w14:paraId="69BDA0D3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7452E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Amphiesma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pryeri</w:t>
            </w:r>
            <w:proofErr w:type="spellEnd"/>
          </w:p>
        </w:tc>
        <w:tc>
          <w:tcPr>
            <w:tcW w:w="0" w:type="auto"/>
            <w:hideMark/>
          </w:tcPr>
          <w:p w14:paraId="649CAD9F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JQ687835.1</w:t>
            </w:r>
          </w:p>
        </w:tc>
      </w:tr>
      <w:tr w:rsidR="008261C6" w:rsidRPr="008261C6" w14:paraId="234CD394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CFA65B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Amphiesma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sp.</w:t>
            </w:r>
          </w:p>
        </w:tc>
        <w:tc>
          <w:tcPr>
            <w:tcW w:w="0" w:type="auto"/>
            <w:hideMark/>
          </w:tcPr>
          <w:p w14:paraId="7B2DB384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JQ687833.1</w:t>
            </w:r>
          </w:p>
        </w:tc>
      </w:tr>
      <w:tr w:rsidR="008261C6" w:rsidRPr="008261C6" w14:paraId="459FD72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5D9BB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Amphiesma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vibakari</w:t>
            </w:r>
            <w:proofErr w:type="spellEnd"/>
          </w:p>
        </w:tc>
        <w:tc>
          <w:tcPr>
            <w:tcW w:w="0" w:type="auto"/>
            <w:hideMark/>
          </w:tcPr>
          <w:p w14:paraId="032BE293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JQ687832.1</w:t>
            </w:r>
          </w:p>
        </w:tc>
      </w:tr>
      <w:tr w:rsidR="008261C6" w:rsidRPr="008261C6" w14:paraId="78730A5F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0CC98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Andinobates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bombetes</w:t>
            </w:r>
            <w:proofErr w:type="spellEnd"/>
          </w:p>
        </w:tc>
        <w:tc>
          <w:tcPr>
            <w:tcW w:w="0" w:type="auto"/>
            <w:hideMark/>
          </w:tcPr>
          <w:p w14:paraId="259C4E42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MK278802.1</w:t>
            </w:r>
          </w:p>
        </w:tc>
      </w:tr>
      <w:tr w:rsidR="008261C6" w:rsidRPr="008261C6" w14:paraId="199B6D36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61DAE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Andinobates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bombetes</w:t>
            </w:r>
            <w:proofErr w:type="spellEnd"/>
          </w:p>
        </w:tc>
        <w:tc>
          <w:tcPr>
            <w:tcW w:w="0" w:type="auto"/>
            <w:hideMark/>
          </w:tcPr>
          <w:p w14:paraId="75174ABF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MK278832.1</w:t>
            </w:r>
          </w:p>
        </w:tc>
      </w:tr>
      <w:tr w:rsidR="008261C6" w:rsidRPr="008261C6" w14:paraId="241AEE7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hideMark/>
          </w:tcPr>
          <w:p w14:paraId="7AB972C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Andinobates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fulguritus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hideMark/>
          </w:tcPr>
          <w:p w14:paraId="3775250B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MK278827.1</w:t>
            </w:r>
          </w:p>
        </w:tc>
      </w:tr>
      <w:tr w:rsidR="002A6515" w:rsidRPr="008261C6" w14:paraId="6050A42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17F2205E" w14:textId="162A47E6" w:rsidR="002A6515" w:rsidRPr="00EC6EE4" w:rsidRDefault="002A6515" w:rsidP="00B66AEB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lastRenderedPageBreak/>
              <w:t>Table S2, continued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3ED0837A" w14:textId="77777777" w:rsidR="002A6515" w:rsidRPr="002A6515" w:rsidRDefault="002A6515" w:rsidP="00B66AE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</w:p>
        </w:tc>
      </w:tr>
      <w:tr w:rsidR="008261C6" w:rsidRPr="008261C6" w14:paraId="35B3194B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3A178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Anolis carolinensis</w:t>
            </w:r>
          </w:p>
        </w:tc>
        <w:tc>
          <w:tcPr>
            <w:tcW w:w="0" w:type="auto"/>
            <w:hideMark/>
          </w:tcPr>
          <w:p w14:paraId="27A6666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XM_8113208.2</w:t>
            </w:r>
          </w:p>
        </w:tc>
      </w:tr>
      <w:tr w:rsidR="008261C6" w:rsidRPr="008261C6" w14:paraId="5AB86833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DE1B9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Aromobates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saltuensis</w:t>
            </w:r>
            <w:proofErr w:type="spellEnd"/>
          </w:p>
        </w:tc>
        <w:tc>
          <w:tcPr>
            <w:tcW w:w="0" w:type="auto"/>
            <w:hideMark/>
          </w:tcPr>
          <w:p w14:paraId="0DD5B61E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KT989147.1</w:t>
            </w:r>
          </w:p>
        </w:tc>
      </w:tr>
      <w:tr w:rsidR="008261C6" w:rsidRPr="008261C6" w14:paraId="727D6E07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825B6B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Bolitoglossa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vallecula</w:t>
            </w:r>
          </w:p>
        </w:tc>
        <w:tc>
          <w:tcPr>
            <w:tcW w:w="0" w:type="auto"/>
            <w:hideMark/>
          </w:tcPr>
          <w:p w14:paraId="76FA117A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GHME01165342.1</w:t>
            </w:r>
          </w:p>
        </w:tc>
      </w:tr>
      <w:tr w:rsidR="008261C6" w:rsidRPr="008261C6" w14:paraId="605D2CB3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F2F45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Bufo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bufo</w:t>
            </w:r>
            <w:proofErr w:type="spellEnd"/>
          </w:p>
        </w:tc>
        <w:tc>
          <w:tcPr>
            <w:tcW w:w="0" w:type="auto"/>
            <w:hideMark/>
          </w:tcPr>
          <w:p w14:paraId="139543F8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XM_40435981.1</w:t>
            </w:r>
          </w:p>
        </w:tc>
      </w:tr>
      <w:tr w:rsidR="008261C6" w:rsidRPr="008261C6" w14:paraId="5B1A6D2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88C44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Bufo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gargarizans</w:t>
            </w:r>
            <w:proofErr w:type="spellEnd"/>
          </w:p>
        </w:tc>
        <w:tc>
          <w:tcPr>
            <w:tcW w:w="0" w:type="auto"/>
            <w:hideMark/>
          </w:tcPr>
          <w:p w14:paraId="26DF2EFD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XM_44297786.1</w:t>
            </w:r>
          </w:p>
        </w:tc>
      </w:tr>
      <w:tr w:rsidR="008261C6" w:rsidRPr="008261C6" w14:paraId="7BFAFA48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DAA22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Causus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maculatus</w:t>
            </w:r>
          </w:p>
        </w:tc>
        <w:tc>
          <w:tcPr>
            <w:tcW w:w="0" w:type="auto"/>
            <w:hideMark/>
          </w:tcPr>
          <w:p w14:paraId="218B66FF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JQ687780.1</w:t>
            </w:r>
          </w:p>
        </w:tc>
      </w:tr>
      <w:tr w:rsidR="008261C6" w:rsidRPr="008261C6" w14:paraId="0F79B1EC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609E7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Charina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bottae</w:t>
            </w:r>
            <w:proofErr w:type="spellEnd"/>
          </w:p>
        </w:tc>
        <w:tc>
          <w:tcPr>
            <w:tcW w:w="0" w:type="auto"/>
            <w:hideMark/>
          </w:tcPr>
          <w:p w14:paraId="23ABC38D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JQ687776.1</w:t>
            </w:r>
          </w:p>
        </w:tc>
      </w:tr>
      <w:tr w:rsidR="008261C6" w:rsidRPr="008261C6" w14:paraId="2BF86EED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AB58F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Clonophis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kirtlandii</w:t>
            </w:r>
            <w:proofErr w:type="spellEnd"/>
          </w:p>
        </w:tc>
        <w:tc>
          <w:tcPr>
            <w:tcW w:w="0" w:type="auto"/>
            <w:hideMark/>
          </w:tcPr>
          <w:p w14:paraId="2A80D858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JQ687851.1</w:t>
            </w:r>
          </w:p>
        </w:tc>
      </w:tr>
      <w:tr w:rsidR="008261C6" w:rsidRPr="008261C6" w14:paraId="49EF899F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C4547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Colostethus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fugax</w:t>
            </w:r>
          </w:p>
        </w:tc>
        <w:tc>
          <w:tcPr>
            <w:tcW w:w="0" w:type="auto"/>
            <w:hideMark/>
          </w:tcPr>
          <w:p w14:paraId="2AE90EF5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KT989163.1</w:t>
            </w:r>
          </w:p>
        </w:tc>
      </w:tr>
      <w:tr w:rsidR="008261C6" w:rsidRPr="008261C6" w14:paraId="1FFA0EB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7F709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Colostethus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panamansis</w:t>
            </w:r>
            <w:proofErr w:type="spellEnd"/>
          </w:p>
        </w:tc>
        <w:tc>
          <w:tcPr>
            <w:tcW w:w="0" w:type="auto"/>
            <w:hideMark/>
          </w:tcPr>
          <w:p w14:paraId="050EB31D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KT989164.1</w:t>
            </w:r>
          </w:p>
        </w:tc>
      </w:tr>
      <w:tr w:rsidR="008261C6" w:rsidRPr="008261C6" w14:paraId="6865171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145322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Coluber constrictor</w:t>
            </w:r>
          </w:p>
        </w:tc>
        <w:tc>
          <w:tcPr>
            <w:tcW w:w="0" w:type="auto"/>
            <w:hideMark/>
          </w:tcPr>
          <w:p w14:paraId="41C61D7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JQ687813.1</w:t>
            </w:r>
          </w:p>
        </w:tc>
      </w:tr>
      <w:tr w:rsidR="008261C6" w:rsidRPr="008261C6" w14:paraId="57A18AB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34151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Coniophanes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bipunctatus</w:t>
            </w:r>
            <w:proofErr w:type="spellEnd"/>
          </w:p>
        </w:tc>
        <w:tc>
          <w:tcPr>
            <w:tcW w:w="0" w:type="auto"/>
            <w:hideMark/>
          </w:tcPr>
          <w:p w14:paraId="2E1ADD1E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JQ687788.1</w:t>
            </w:r>
          </w:p>
        </w:tc>
      </w:tr>
      <w:tr w:rsidR="008261C6" w:rsidRPr="008261C6" w14:paraId="08F3DE32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54290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Coniophanes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fissidens</w:t>
            </w:r>
            <w:proofErr w:type="spellEnd"/>
          </w:p>
        </w:tc>
        <w:tc>
          <w:tcPr>
            <w:tcW w:w="0" w:type="auto"/>
            <w:hideMark/>
          </w:tcPr>
          <w:p w14:paraId="16B716D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JQ687789.1</w:t>
            </w:r>
          </w:p>
        </w:tc>
      </w:tr>
      <w:tr w:rsidR="008261C6" w:rsidRPr="008261C6" w14:paraId="1DEC94B1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9FDE7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Crotalus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oreganus</w:t>
            </w:r>
            <w:proofErr w:type="spellEnd"/>
          </w:p>
        </w:tc>
        <w:tc>
          <w:tcPr>
            <w:tcW w:w="0" w:type="auto"/>
            <w:hideMark/>
          </w:tcPr>
          <w:p w14:paraId="2626147C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JQ687778.1</w:t>
            </w:r>
          </w:p>
        </w:tc>
      </w:tr>
      <w:tr w:rsidR="008261C6" w:rsidRPr="008261C6" w14:paraId="3B84D052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111442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Crotalus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tigris</w:t>
            </w:r>
            <w:proofErr w:type="spellEnd"/>
          </w:p>
        </w:tc>
        <w:tc>
          <w:tcPr>
            <w:tcW w:w="0" w:type="auto"/>
            <w:hideMark/>
          </w:tcPr>
          <w:p w14:paraId="6242E62A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XM_39331422.1</w:t>
            </w:r>
          </w:p>
        </w:tc>
      </w:tr>
      <w:tr w:rsidR="008261C6" w:rsidRPr="008261C6" w14:paraId="7B8D723D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38A55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Cryptelytrops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albolabris</w:t>
            </w:r>
            <w:proofErr w:type="spellEnd"/>
          </w:p>
        </w:tc>
        <w:tc>
          <w:tcPr>
            <w:tcW w:w="0" w:type="auto"/>
            <w:hideMark/>
          </w:tcPr>
          <w:p w14:paraId="252AF1DD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JQ687779.1</w:t>
            </w:r>
          </w:p>
        </w:tc>
      </w:tr>
      <w:tr w:rsidR="008261C6" w:rsidRPr="008261C6" w14:paraId="4A38A1F2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648EE2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Cynops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pyrrhogaster</w:t>
            </w:r>
            <w:proofErr w:type="spellEnd"/>
          </w:p>
        </w:tc>
        <w:tc>
          <w:tcPr>
            <w:tcW w:w="0" w:type="auto"/>
            <w:hideMark/>
          </w:tcPr>
          <w:p w14:paraId="38CA76B4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KP118971.1</w:t>
            </w:r>
          </w:p>
        </w:tc>
      </w:tr>
      <w:tr w:rsidR="008261C6" w:rsidRPr="008261C6" w14:paraId="4A8FE076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A9907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Dendrelaphis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r w:rsidRPr="00EC6EE4">
              <w:rPr>
                <w:rFonts w:ascii="Arial" w:eastAsia="Times New Roman" w:hAnsi="Arial" w:cs="Arial"/>
                <w:b w:val="0"/>
                <w:bCs w:val="0"/>
              </w:rPr>
              <w:t>sp.</w:t>
            </w:r>
          </w:p>
        </w:tc>
        <w:tc>
          <w:tcPr>
            <w:tcW w:w="0" w:type="auto"/>
            <w:hideMark/>
          </w:tcPr>
          <w:p w14:paraId="7918E18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JQ687816.1</w:t>
            </w:r>
          </w:p>
        </w:tc>
      </w:tr>
      <w:tr w:rsidR="008261C6" w:rsidRPr="008261C6" w14:paraId="700CE197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A2FD8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Dendrobates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auratus</w:t>
            </w:r>
          </w:p>
        </w:tc>
        <w:tc>
          <w:tcPr>
            <w:tcW w:w="0" w:type="auto"/>
            <w:hideMark/>
          </w:tcPr>
          <w:p w14:paraId="63E55579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MK278838.1</w:t>
            </w:r>
          </w:p>
        </w:tc>
      </w:tr>
      <w:tr w:rsidR="008261C6" w:rsidRPr="008261C6" w14:paraId="722AB84D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374781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Dendrobates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tinctorius</w:t>
            </w:r>
          </w:p>
        </w:tc>
        <w:tc>
          <w:tcPr>
            <w:tcW w:w="0" w:type="auto"/>
            <w:hideMark/>
          </w:tcPr>
          <w:p w14:paraId="18BEFE33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KT989160.1</w:t>
            </w:r>
          </w:p>
        </w:tc>
      </w:tr>
      <w:tr w:rsidR="008261C6" w:rsidRPr="008261C6" w14:paraId="28EAF0BD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hideMark/>
          </w:tcPr>
          <w:p w14:paraId="6BED50A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Dendrobates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tinctorius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0A3B885C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MZ545382.1</w:t>
            </w:r>
          </w:p>
        </w:tc>
      </w:tr>
      <w:tr w:rsidR="00FE6C32" w:rsidRPr="008261C6" w14:paraId="4A1FB03B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0FD9C9EB" w14:textId="32991065" w:rsidR="00FE6C32" w:rsidRPr="00EC6EE4" w:rsidRDefault="00FE6C32" w:rsidP="00B66AEB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lastRenderedPageBreak/>
              <w:t>Table S2, continued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3123EBF4" w14:textId="77777777" w:rsidR="00FE6C32" w:rsidRPr="00FE6C32" w:rsidRDefault="00FE6C32" w:rsidP="00B66AE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</w:p>
        </w:tc>
      </w:tr>
      <w:tr w:rsidR="008261C6" w:rsidRPr="008261C6" w14:paraId="2042E422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2248CB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Dendrobates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truncatus</w:t>
            </w:r>
            <w:proofErr w:type="spellEnd"/>
          </w:p>
        </w:tc>
        <w:tc>
          <w:tcPr>
            <w:tcW w:w="0" w:type="auto"/>
            <w:hideMark/>
          </w:tcPr>
          <w:p w14:paraId="364F6E2F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MK278843.1</w:t>
            </w:r>
          </w:p>
        </w:tc>
      </w:tr>
      <w:tr w:rsidR="008261C6" w:rsidRPr="008261C6" w14:paraId="2F0ADB1D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36A4C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Drymarchon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corais</w:t>
            </w:r>
            <w:proofErr w:type="spellEnd"/>
          </w:p>
        </w:tc>
        <w:tc>
          <w:tcPr>
            <w:tcW w:w="0" w:type="auto"/>
            <w:hideMark/>
          </w:tcPr>
          <w:p w14:paraId="685C1126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JQ687814.1</w:t>
            </w:r>
          </w:p>
        </w:tc>
      </w:tr>
      <w:tr w:rsidR="008261C6" w:rsidRPr="008261C6" w14:paraId="7AC2DC18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84A81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Drymobius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margaritiferus</w:t>
            </w:r>
            <w:proofErr w:type="spellEnd"/>
          </w:p>
        </w:tc>
        <w:tc>
          <w:tcPr>
            <w:tcW w:w="0" w:type="auto"/>
            <w:hideMark/>
          </w:tcPr>
          <w:p w14:paraId="52329D21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JQ687809.1</w:t>
            </w:r>
          </w:p>
        </w:tc>
      </w:tr>
      <w:tr w:rsidR="008261C6" w:rsidRPr="008261C6" w14:paraId="0CEA4749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826E2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Elapsoidea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nigra</w:t>
            </w:r>
          </w:p>
        </w:tc>
        <w:tc>
          <w:tcPr>
            <w:tcW w:w="0" w:type="auto"/>
            <w:hideMark/>
          </w:tcPr>
          <w:p w14:paraId="46C84ACC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JQ687782.1</w:t>
            </w:r>
          </w:p>
        </w:tc>
      </w:tr>
      <w:tr w:rsidR="008261C6" w:rsidRPr="008261C6" w14:paraId="2167B74D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BD607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Eleutherodactylus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johnstonei</w:t>
            </w:r>
            <w:proofErr w:type="spellEnd"/>
          </w:p>
        </w:tc>
        <w:tc>
          <w:tcPr>
            <w:tcW w:w="0" w:type="auto"/>
            <w:hideMark/>
          </w:tcPr>
          <w:p w14:paraId="062A5767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MH050340.1</w:t>
            </w:r>
          </w:p>
        </w:tc>
      </w:tr>
      <w:tr w:rsidR="008261C6" w:rsidRPr="008261C6" w14:paraId="2712473B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EFD73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Elgaria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multicarinata</w:t>
            </w:r>
            <w:proofErr w:type="spellEnd"/>
          </w:p>
        </w:tc>
        <w:tc>
          <w:tcPr>
            <w:tcW w:w="0" w:type="auto"/>
            <w:hideMark/>
          </w:tcPr>
          <w:p w14:paraId="6621504B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JQ687775.1</w:t>
            </w:r>
          </w:p>
        </w:tc>
      </w:tr>
      <w:tr w:rsidR="008261C6" w:rsidRPr="008261C6" w14:paraId="0E159606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43713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Enhydris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r w:rsidRPr="00EC6EE4">
              <w:rPr>
                <w:rFonts w:ascii="Arial" w:eastAsia="Times New Roman" w:hAnsi="Arial" w:cs="Arial"/>
                <w:b w:val="0"/>
                <w:bCs w:val="0"/>
              </w:rPr>
              <w:t>sp.</w:t>
            </w:r>
          </w:p>
        </w:tc>
        <w:tc>
          <w:tcPr>
            <w:tcW w:w="0" w:type="auto"/>
            <w:hideMark/>
          </w:tcPr>
          <w:p w14:paraId="4D59EE3E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JQ687781.1</w:t>
            </w:r>
          </w:p>
        </w:tc>
      </w:tr>
      <w:tr w:rsidR="008261C6" w:rsidRPr="008261C6" w14:paraId="12FFB83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2911F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Epipedobates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anthonyi</w:t>
            </w:r>
            <w:proofErr w:type="spellEnd"/>
          </w:p>
        </w:tc>
        <w:tc>
          <w:tcPr>
            <w:tcW w:w="0" w:type="auto"/>
            <w:hideMark/>
          </w:tcPr>
          <w:p w14:paraId="5BA2E388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KT989166.1</w:t>
            </w:r>
          </w:p>
        </w:tc>
      </w:tr>
      <w:tr w:rsidR="008261C6" w:rsidRPr="008261C6" w14:paraId="5E32FF2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4BE23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Epipedobates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boulengeri</w:t>
            </w:r>
            <w:proofErr w:type="spellEnd"/>
          </w:p>
        </w:tc>
        <w:tc>
          <w:tcPr>
            <w:tcW w:w="0" w:type="auto"/>
            <w:hideMark/>
          </w:tcPr>
          <w:p w14:paraId="35321A98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MK278805.1</w:t>
            </w:r>
          </w:p>
        </w:tc>
      </w:tr>
      <w:tr w:rsidR="008261C6" w:rsidRPr="008261C6" w14:paraId="1021FCF6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725A8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Epipedobates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machalilla</w:t>
            </w:r>
            <w:proofErr w:type="spellEnd"/>
          </w:p>
        </w:tc>
        <w:tc>
          <w:tcPr>
            <w:tcW w:w="0" w:type="auto"/>
            <w:hideMark/>
          </w:tcPr>
          <w:p w14:paraId="6F078FBB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KT989169.1</w:t>
            </w:r>
          </w:p>
        </w:tc>
      </w:tr>
      <w:tr w:rsidR="008261C6" w:rsidRPr="008261C6" w14:paraId="32143F6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F21EF2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Espadarana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callistomma</w:t>
            </w:r>
            <w:proofErr w:type="spellEnd"/>
          </w:p>
        </w:tc>
        <w:tc>
          <w:tcPr>
            <w:tcW w:w="0" w:type="auto"/>
            <w:hideMark/>
          </w:tcPr>
          <w:p w14:paraId="1D99D88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KT989144.1</w:t>
            </w:r>
          </w:p>
        </w:tc>
      </w:tr>
      <w:tr w:rsidR="008261C6" w:rsidRPr="008261C6" w14:paraId="011F96CB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D1688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Excidobates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captivus</w:t>
            </w:r>
            <w:proofErr w:type="spellEnd"/>
          </w:p>
        </w:tc>
        <w:tc>
          <w:tcPr>
            <w:tcW w:w="0" w:type="auto"/>
            <w:hideMark/>
          </w:tcPr>
          <w:p w14:paraId="75A2C9AB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KT989157.1</w:t>
            </w:r>
          </w:p>
        </w:tc>
      </w:tr>
      <w:tr w:rsidR="008261C6" w:rsidRPr="008261C6" w14:paraId="2ACEFC47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E88BF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Gastrotheca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litonedis</w:t>
            </w:r>
            <w:proofErr w:type="spellEnd"/>
          </w:p>
        </w:tc>
        <w:tc>
          <w:tcPr>
            <w:tcW w:w="0" w:type="auto"/>
            <w:hideMark/>
          </w:tcPr>
          <w:p w14:paraId="7B4F431F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KT989143.1</w:t>
            </w:r>
          </w:p>
        </w:tc>
      </w:tr>
      <w:tr w:rsidR="008261C6" w:rsidRPr="008261C6" w14:paraId="68B4F84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B1035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Gekko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japonicus</w:t>
            </w:r>
          </w:p>
        </w:tc>
        <w:tc>
          <w:tcPr>
            <w:tcW w:w="0" w:type="auto"/>
            <w:hideMark/>
          </w:tcPr>
          <w:p w14:paraId="5ED9E863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XM_15418240.1</w:t>
            </w:r>
          </w:p>
        </w:tc>
      </w:tr>
      <w:tr w:rsidR="008261C6" w:rsidRPr="008261C6" w14:paraId="3DE2E3D8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A4AAB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Gonionotophis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klingi</w:t>
            </w:r>
            <w:proofErr w:type="spellEnd"/>
          </w:p>
        </w:tc>
        <w:tc>
          <w:tcPr>
            <w:tcW w:w="0" w:type="auto"/>
            <w:hideMark/>
          </w:tcPr>
          <w:p w14:paraId="2536AEF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JQ687783.1</w:t>
            </w:r>
          </w:p>
        </w:tc>
      </w:tr>
      <w:tr w:rsidR="008261C6" w:rsidRPr="008261C6" w14:paraId="56930A71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4B979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Grayia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smythii</w:t>
            </w:r>
            <w:proofErr w:type="spellEnd"/>
          </w:p>
        </w:tc>
        <w:tc>
          <w:tcPr>
            <w:tcW w:w="0" w:type="auto"/>
            <w:hideMark/>
          </w:tcPr>
          <w:p w14:paraId="23037458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JQ687818.1</w:t>
            </w:r>
          </w:p>
        </w:tc>
      </w:tr>
      <w:tr w:rsidR="008261C6" w:rsidRPr="008261C6" w14:paraId="63BFF8EF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046CE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Hapsidophrys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lineatus</w:t>
            </w:r>
            <w:proofErr w:type="spellEnd"/>
          </w:p>
        </w:tc>
        <w:tc>
          <w:tcPr>
            <w:tcW w:w="0" w:type="auto"/>
            <w:hideMark/>
          </w:tcPr>
          <w:p w14:paraId="5ED31B02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JQ687803.1</w:t>
            </w:r>
          </w:p>
        </w:tc>
      </w:tr>
      <w:tr w:rsidR="008261C6" w:rsidRPr="008261C6" w14:paraId="07B3688F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BDE78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Helicops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angulatus</w:t>
            </w:r>
          </w:p>
        </w:tc>
        <w:tc>
          <w:tcPr>
            <w:tcW w:w="0" w:type="auto"/>
            <w:hideMark/>
          </w:tcPr>
          <w:p w14:paraId="4E6805CD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JQ687801.1</w:t>
            </w:r>
          </w:p>
        </w:tc>
      </w:tr>
      <w:tr w:rsidR="008261C6" w:rsidRPr="008261C6" w14:paraId="24129A5C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BEFCA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Heterodon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nasicus</w:t>
            </w:r>
            <w:proofErr w:type="spellEnd"/>
          </w:p>
        </w:tc>
        <w:tc>
          <w:tcPr>
            <w:tcW w:w="0" w:type="auto"/>
            <w:hideMark/>
          </w:tcPr>
          <w:p w14:paraId="21F08B09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JQ687784.1</w:t>
            </w:r>
          </w:p>
        </w:tc>
      </w:tr>
      <w:tr w:rsidR="008261C6" w:rsidRPr="008261C6" w14:paraId="2D4545DF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B876D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Heterodon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platirhinos</w:t>
            </w:r>
            <w:proofErr w:type="spellEnd"/>
          </w:p>
        </w:tc>
        <w:tc>
          <w:tcPr>
            <w:tcW w:w="0" w:type="auto"/>
            <w:hideMark/>
          </w:tcPr>
          <w:p w14:paraId="57B3F184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JQ687785.1</w:t>
            </w:r>
          </w:p>
        </w:tc>
      </w:tr>
      <w:tr w:rsidR="008261C6" w:rsidRPr="008261C6" w14:paraId="52373C04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hideMark/>
          </w:tcPr>
          <w:p w14:paraId="55964B9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Heterodon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platirhinos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hideMark/>
          </w:tcPr>
          <w:p w14:paraId="01DE8F97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KT277703.1</w:t>
            </w:r>
          </w:p>
        </w:tc>
      </w:tr>
      <w:tr w:rsidR="004C5D79" w:rsidRPr="008261C6" w14:paraId="52D700EA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4D5D91F4" w14:textId="7822E29C" w:rsidR="004C5D79" w:rsidRPr="00EC6EE4" w:rsidRDefault="004C5D79" w:rsidP="00B66AEB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lastRenderedPageBreak/>
              <w:t>Table S2, continued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19B51443" w14:textId="77777777" w:rsidR="004C5D79" w:rsidRPr="004C5D79" w:rsidRDefault="004C5D79" w:rsidP="00B66AE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</w:p>
        </w:tc>
      </w:tr>
      <w:tr w:rsidR="008261C6" w:rsidRPr="008261C6" w14:paraId="797A31F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064D1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Hyloxalus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italoi</w:t>
            </w:r>
            <w:proofErr w:type="spellEnd"/>
          </w:p>
        </w:tc>
        <w:tc>
          <w:tcPr>
            <w:tcW w:w="0" w:type="auto"/>
            <w:hideMark/>
          </w:tcPr>
          <w:p w14:paraId="08C7F121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KT989155.1</w:t>
            </w:r>
          </w:p>
        </w:tc>
      </w:tr>
      <w:tr w:rsidR="008261C6" w:rsidRPr="008261C6" w14:paraId="41FEDE6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DAB1C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Hyloxalus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nexipus</w:t>
            </w:r>
            <w:proofErr w:type="spellEnd"/>
          </w:p>
        </w:tc>
        <w:tc>
          <w:tcPr>
            <w:tcW w:w="0" w:type="auto"/>
            <w:hideMark/>
          </w:tcPr>
          <w:p w14:paraId="63E42225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KT989156.1</w:t>
            </w:r>
          </w:p>
        </w:tc>
      </w:tr>
      <w:tr w:rsidR="008261C6" w:rsidRPr="008261C6" w14:paraId="06A53C2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A5E92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Hypsiboas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picturatus</w:t>
            </w:r>
            <w:proofErr w:type="spellEnd"/>
          </w:p>
        </w:tc>
        <w:tc>
          <w:tcPr>
            <w:tcW w:w="0" w:type="auto"/>
            <w:hideMark/>
          </w:tcPr>
          <w:p w14:paraId="1CEE8D08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KT989146.1</w:t>
            </w:r>
          </w:p>
        </w:tc>
      </w:tr>
      <w:tr w:rsidR="008261C6" w:rsidRPr="008261C6" w14:paraId="6029B66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01929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Incilius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nebulifer</w:t>
            </w:r>
            <w:proofErr w:type="spellEnd"/>
          </w:p>
        </w:tc>
        <w:tc>
          <w:tcPr>
            <w:tcW w:w="0" w:type="auto"/>
            <w:hideMark/>
          </w:tcPr>
          <w:p w14:paraId="336260D6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KT989142.1</w:t>
            </w:r>
          </w:p>
        </w:tc>
      </w:tr>
      <w:tr w:rsidR="008261C6" w:rsidRPr="008261C6" w14:paraId="007CF422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46696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Lacerta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agilis</w:t>
            </w:r>
            <w:proofErr w:type="spellEnd"/>
          </w:p>
        </w:tc>
        <w:tc>
          <w:tcPr>
            <w:tcW w:w="0" w:type="auto"/>
            <w:hideMark/>
          </w:tcPr>
          <w:p w14:paraId="174656CF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XM_33169347.1</w:t>
            </w:r>
          </w:p>
        </w:tc>
      </w:tr>
      <w:tr w:rsidR="008261C6" w:rsidRPr="008261C6" w14:paraId="75C9998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AE60E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Lacerta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agilis</w:t>
            </w:r>
            <w:proofErr w:type="spellEnd"/>
          </w:p>
        </w:tc>
        <w:tc>
          <w:tcPr>
            <w:tcW w:w="0" w:type="auto"/>
            <w:hideMark/>
          </w:tcPr>
          <w:p w14:paraId="40C8E36D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XM_33169506.1</w:t>
            </w:r>
          </w:p>
        </w:tc>
      </w:tr>
      <w:tr w:rsidR="008261C6" w:rsidRPr="008261C6" w14:paraId="6434D8A7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147E9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Liopeltis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tricolor</w:t>
            </w:r>
          </w:p>
        </w:tc>
        <w:tc>
          <w:tcPr>
            <w:tcW w:w="0" w:type="auto"/>
            <w:hideMark/>
          </w:tcPr>
          <w:p w14:paraId="7749C5C4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JQ687802.1</w:t>
            </w:r>
          </w:p>
        </w:tc>
      </w:tr>
      <w:tr w:rsidR="008261C6" w:rsidRPr="008261C6" w14:paraId="73CCB122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68609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epinephelus</w:t>
            </w:r>
            <w:proofErr w:type="spellEnd"/>
          </w:p>
        </w:tc>
        <w:tc>
          <w:tcPr>
            <w:tcW w:w="0" w:type="auto"/>
            <w:hideMark/>
          </w:tcPr>
          <w:p w14:paraId="714EB6EE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JQ687790.1</w:t>
            </w:r>
          </w:p>
        </w:tc>
      </w:tr>
      <w:tr w:rsidR="008261C6" w:rsidRPr="008261C6" w14:paraId="54BEE103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B45C1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miliaris</w:t>
            </w:r>
          </w:p>
        </w:tc>
        <w:tc>
          <w:tcPr>
            <w:tcW w:w="0" w:type="auto"/>
            <w:hideMark/>
          </w:tcPr>
          <w:p w14:paraId="383E9AA1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JQ687793.1</w:t>
            </w:r>
          </w:p>
        </w:tc>
      </w:tr>
      <w:tr w:rsidR="008261C6" w:rsidRPr="008261C6" w14:paraId="6DC22A9F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CB17B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poecilogyrus</w:t>
            </w:r>
            <w:proofErr w:type="spellEnd"/>
          </w:p>
        </w:tc>
        <w:tc>
          <w:tcPr>
            <w:tcW w:w="0" w:type="auto"/>
            <w:hideMark/>
          </w:tcPr>
          <w:p w14:paraId="3F59A956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JQ687794.1</w:t>
            </w:r>
          </w:p>
        </w:tc>
      </w:tr>
      <w:tr w:rsidR="008261C6" w:rsidRPr="008261C6" w14:paraId="30E3052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EA028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typhlus</w:t>
            </w:r>
            <w:proofErr w:type="spellEnd"/>
          </w:p>
        </w:tc>
        <w:tc>
          <w:tcPr>
            <w:tcW w:w="0" w:type="auto"/>
            <w:hideMark/>
          </w:tcPr>
          <w:p w14:paraId="4870F7E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JQ687792.1</w:t>
            </w:r>
          </w:p>
        </w:tc>
      </w:tr>
      <w:tr w:rsidR="008261C6" w:rsidRPr="008261C6" w14:paraId="5F9FFDE7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487CE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Lithodytes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lineatus</w:t>
            </w:r>
            <w:proofErr w:type="spellEnd"/>
          </w:p>
        </w:tc>
        <w:tc>
          <w:tcPr>
            <w:tcW w:w="0" w:type="auto"/>
            <w:hideMark/>
          </w:tcPr>
          <w:p w14:paraId="47ECB9C8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KT989145.1</w:t>
            </w:r>
          </w:p>
        </w:tc>
      </w:tr>
      <w:tr w:rsidR="008261C6" w:rsidRPr="008261C6" w14:paraId="35AD7F21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DC755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Lygophis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anomalus</w:t>
            </w:r>
            <w:proofErr w:type="spellEnd"/>
          </w:p>
        </w:tc>
        <w:tc>
          <w:tcPr>
            <w:tcW w:w="0" w:type="auto"/>
            <w:hideMark/>
          </w:tcPr>
          <w:p w14:paraId="7F8F4095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JQ687791.1</w:t>
            </w:r>
          </w:p>
        </w:tc>
      </w:tr>
      <w:tr w:rsidR="008261C6" w:rsidRPr="008261C6" w14:paraId="1725DFE1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F2D72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Lystrophis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dorbignyi</w:t>
            </w:r>
            <w:proofErr w:type="spellEnd"/>
          </w:p>
        </w:tc>
        <w:tc>
          <w:tcPr>
            <w:tcW w:w="0" w:type="auto"/>
            <w:hideMark/>
          </w:tcPr>
          <w:p w14:paraId="0E34B58F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JQ687796.1</w:t>
            </w:r>
          </w:p>
        </w:tc>
      </w:tr>
      <w:tr w:rsidR="008261C6" w:rsidRPr="008261C6" w14:paraId="2E8428D6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0A85AB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Lystrophis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semicinctus</w:t>
            </w:r>
            <w:proofErr w:type="spellEnd"/>
          </w:p>
        </w:tc>
        <w:tc>
          <w:tcPr>
            <w:tcW w:w="0" w:type="auto"/>
            <w:hideMark/>
          </w:tcPr>
          <w:p w14:paraId="65B6BD2C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JQ687795.1</w:t>
            </w:r>
          </w:p>
        </w:tc>
      </w:tr>
      <w:tr w:rsidR="008261C6" w:rsidRPr="008261C6" w14:paraId="5C5E2FA3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1F6A2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Mantella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aurantiaca</w:t>
            </w:r>
            <w:proofErr w:type="spellEnd"/>
          </w:p>
        </w:tc>
        <w:tc>
          <w:tcPr>
            <w:tcW w:w="0" w:type="auto"/>
            <w:hideMark/>
          </w:tcPr>
          <w:p w14:paraId="1337BD19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KT989141.1</w:t>
            </w:r>
          </w:p>
        </w:tc>
      </w:tr>
      <w:tr w:rsidR="008261C6" w:rsidRPr="008261C6" w14:paraId="084C73BD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566BF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Nanorana parkeri</w:t>
            </w:r>
          </w:p>
        </w:tc>
        <w:tc>
          <w:tcPr>
            <w:tcW w:w="0" w:type="auto"/>
            <w:hideMark/>
          </w:tcPr>
          <w:p w14:paraId="22789DDA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XM_18560831.1</w:t>
            </w:r>
          </w:p>
        </w:tc>
      </w:tr>
      <w:tr w:rsidR="008261C6" w:rsidRPr="008261C6" w14:paraId="466C12C1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00CE5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Natrix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natrix</w:t>
            </w:r>
            <w:proofErr w:type="spellEnd"/>
          </w:p>
        </w:tc>
        <w:tc>
          <w:tcPr>
            <w:tcW w:w="0" w:type="auto"/>
            <w:hideMark/>
          </w:tcPr>
          <w:p w14:paraId="51F88751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JQ687836.1</w:t>
            </w:r>
          </w:p>
        </w:tc>
      </w:tr>
      <w:tr w:rsidR="008261C6" w:rsidRPr="008261C6" w14:paraId="6A86615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18584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Natrix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natrix</w:t>
            </w:r>
            <w:proofErr w:type="spellEnd"/>
          </w:p>
        </w:tc>
        <w:tc>
          <w:tcPr>
            <w:tcW w:w="0" w:type="auto"/>
            <w:hideMark/>
          </w:tcPr>
          <w:p w14:paraId="2FFF26F5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JQ687840.1</w:t>
            </w:r>
          </w:p>
        </w:tc>
      </w:tr>
      <w:tr w:rsidR="008261C6" w:rsidRPr="008261C6" w14:paraId="1DC42C83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5031E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Natrix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tessellata</w:t>
            </w:r>
            <w:proofErr w:type="spellEnd"/>
          </w:p>
        </w:tc>
        <w:tc>
          <w:tcPr>
            <w:tcW w:w="0" w:type="auto"/>
            <w:hideMark/>
          </w:tcPr>
          <w:p w14:paraId="5F9622DC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JQ687844.1</w:t>
            </w:r>
          </w:p>
        </w:tc>
      </w:tr>
      <w:tr w:rsidR="008261C6" w:rsidRPr="008261C6" w14:paraId="03E69071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hideMark/>
          </w:tcPr>
          <w:p w14:paraId="09EC683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Notechis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scutatus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hideMark/>
          </w:tcPr>
          <w:p w14:paraId="4D6702E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XM_26694172.1</w:t>
            </w:r>
          </w:p>
        </w:tc>
      </w:tr>
      <w:tr w:rsidR="00972AA1" w:rsidRPr="00972AA1" w14:paraId="03E35C2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04F39472" w14:textId="7167BAFE" w:rsidR="00972AA1" w:rsidRPr="00EC6EE4" w:rsidRDefault="00972AA1" w:rsidP="00B66AEB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lastRenderedPageBreak/>
              <w:t>Table S2, continued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0F928ACC" w14:textId="77777777" w:rsidR="00972AA1" w:rsidRPr="00972AA1" w:rsidRDefault="00972AA1" w:rsidP="00B66AE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</w:p>
        </w:tc>
      </w:tr>
      <w:tr w:rsidR="008261C6" w:rsidRPr="008261C6" w14:paraId="66A83FD5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3FE79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Notophthalmus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viridescens</w:t>
            </w:r>
            <w:proofErr w:type="spellEnd"/>
          </w:p>
        </w:tc>
        <w:tc>
          <w:tcPr>
            <w:tcW w:w="0" w:type="auto"/>
            <w:hideMark/>
          </w:tcPr>
          <w:p w14:paraId="11A44999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KP118970.1</w:t>
            </w:r>
          </w:p>
        </w:tc>
      </w:tr>
      <w:tr w:rsidR="008261C6" w:rsidRPr="008261C6" w14:paraId="361A77A5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A5B2A2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Oophaga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histrionica</w:t>
            </w:r>
            <w:proofErr w:type="spellEnd"/>
          </w:p>
        </w:tc>
        <w:tc>
          <w:tcPr>
            <w:tcW w:w="0" w:type="auto"/>
            <w:hideMark/>
          </w:tcPr>
          <w:p w14:paraId="72C2CC09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MK278814.1</w:t>
            </w:r>
          </w:p>
        </w:tc>
      </w:tr>
      <w:tr w:rsidR="008261C6" w:rsidRPr="008261C6" w14:paraId="6ED824D7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6CD0E1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Oophaga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histrionica</w:t>
            </w:r>
            <w:proofErr w:type="spellEnd"/>
          </w:p>
        </w:tc>
        <w:tc>
          <w:tcPr>
            <w:tcW w:w="0" w:type="auto"/>
            <w:hideMark/>
          </w:tcPr>
          <w:p w14:paraId="59961CB5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MK278815.1</w:t>
            </w:r>
          </w:p>
        </w:tc>
      </w:tr>
      <w:tr w:rsidR="008261C6" w:rsidRPr="008261C6" w14:paraId="5911959D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0A4B2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Oophaga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pumilio</w:t>
            </w:r>
            <w:proofErr w:type="spellEnd"/>
          </w:p>
        </w:tc>
        <w:tc>
          <w:tcPr>
            <w:tcW w:w="0" w:type="auto"/>
            <w:hideMark/>
          </w:tcPr>
          <w:p w14:paraId="26F3265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KT989159.1</w:t>
            </w:r>
          </w:p>
        </w:tc>
      </w:tr>
      <w:tr w:rsidR="008261C6" w:rsidRPr="008261C6" w14:paraId="79EF02BF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A59DF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Oophaga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pumilio</w:t>
            </w:r>
            <w:proofErr w:type="spellEnd"/>
          </w:p>
        </w:tc>
        <w:tc>
          <w:tcPr>
            <w:tcW w:w="0" w:type="auto"/>
            <w:hideMark/>
          </w:tcPr>
          <w:p w14:paraId="76AA2F8C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MK278841.1</w:t>
            </w:r>
          </w:p>
        </w:tc>
      </w:tr>
      <w:tr w:rsidR="008261C6" w:rsidRPr="008261C6" w14:paraId="6004932A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49410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Ophiophagus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hannah</w:t>
            </w:r>
            <w:proofErr w:type="spellEnd"/>
          </w:p>
        </w:tc>
        <w:tc>
          <w:tcPr>
            <w:tcW w:w="0" w:type="auto"/>
            <w:hideMark/>
          </w:tcPr>
          <w:p w14:paraId="524FF205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BK009415.1</w:t>
            </w:r>
          </w:p>
        </w:tc>
      </w:tr>
      <w:tr w:rsidR="008261C6" w:rsidRPr="008261C6" w14:paraId="4B4BE7DB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8E9AE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Pachytriton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labiatus</w:t>
            </w:r>
            <w:proofErr w:type="spellEnd"/>
          </w:p>
        </w:tc>
        <w:tc>
          <w:tcPr>
            <w:tcW w:w="0" w:type="auto"/>
            <w:hideMark/>
          </w:tcPr>
          <w:p w14:paraId="3BDA932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KP118972.1</w:t>
            </w:r>
          </w:p>
        </w:tc>
      </w:tr>
      <w:tr w:rsidR="008261C6" w:rsidRPr="008261C6" w14:paraId="034BC3A1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0A883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Pantherophis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guttatus</w:t>
            </w:r>
            <w:proofErr w:type="spellEnd"/>
          </w:p>
        </w:tc>
        <w:tc>
          <w:tcPr>
            <w:tcW w:w="0" w:type="auto"/>
            <w:hideMark/>
          </w:tcPr>
          <w:p w14:paraId="4119512B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XM_34416072.1</w:t>
            </w:r>
          </w:p>
        </w:tc>
      </w:tr>
      <w:tr w:rsidR="008261C6" w:rsidRPr="008261C6" w14:paraId="0B70CB1D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9CA54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aurotaenia</w:t>
            </w:r>
            <w:proofErr w:type="spellEnd"/>
          </w:p>
        </w:tc>
        <w:tc>
          <w:tcPr>
            <w:tcW w:w="0" w:type="auto"/>
            <w:hideMark/>
          </w:tcPr>
          <w:p w14:paraId="707D213B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KT989161.1</w:t>
            </w:r>
          </w:p>
        </w:tc>
      </w:tr>
      <w:tr w:rsidR="008261C6" w:rsidRPr="008261C6" w14:paraId="5BC6D314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2CD77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aurotaenia</w:t>
            </w:r>
            <w:proofErr w:type="spellEnd"/>
          </w:p>
        </w:tc>
        <w:tc>
          <w:tcPr>
            <w:tcW w:w="0" w:type="auto"/>
            <w:hideMark/>
          </w:tcPr>
          <w:p w14:paraId="30522E4B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MK278808.1</w:t>
            </w:r>
          </w:p>
        </w:tc>
      </w:tr>
      <w:tr w:rsidR="008261C6" w:rsidRPr="008261C6" w14:paraId="297A8B8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9C97D1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aurotaenia</w:t>
            </w:r>
            <w:proofErr w:type="spellEnd"/>
          </w:p>
        </w:tc>
        <w:tc>
          <w:tcPr>
            <w:tcW w:w="0" w:type="auto"/>
            <w:hideMark/>
          </w:tcPr>
          <w:p w14:paraId="13792484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MK278820.1</w:t>
            </w:r>
          </w:p>
        </w:tc>
      </w:tr>
      <w:tr w:rsidR="008261C6" w:rsidRPr="008261C6" w14:paraId="19C9AE35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47C75B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aurotaenia</w:t>
            </w:r>
            <w:proofErr w:type="spellEnd"/>
          </w:p>
        </w:tc>
        <w:tc>
          <w:tcPr>
            <w:tcW w:w="0" w:type="auto"/>
            <w:hideMark/>
          </w:tcPr>
          <w:p w14:paraId="25B7DDEE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MK278826.1</w:t>
            </w:r>
          </w:p>
        </w:tc>
      </w:tr>
      <w:tr w:rsidR="008261C6" w:rsidRPr="008261C6" w14:paraId="794361F4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2CEA5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bicolor</w:t>
            </w:r>
          </w:p>
        </w:tc>
        <w:tc>
          <w:tcPr>
            <w:tcW w:w="0" w:type="auto"/>
            <w:hideMark/>
          </w:tcPr>
          <w:p w14:paraId="7B25EEB4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MK278728.1</w:t>
            </w:r>
          </w:p>
        </w:tc>
      </w:tr>
      <w:tr w:rsidR="008261C6" w:rsidRPr="008261C6" w14:paraId="13FD6E6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11C381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bicolor</w:t>
            </w:r>
          </w:p>
        </w:tc>
        <w:tc>
          <w:tcPr>
            <w:tcW w:w="0" w:type="auto"/>
            <w:hideMark/>
          </w:tcPr>
          <w:p w14:paraId="2985FB1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MK278803.1</w:t>
            </w:r>
          </w:p>
        </w:tc>
      </w:tr>
      <w:tr w:rsidR="008261C6" w:rsidRPr="008261C6" w14:paraId="3652EC68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822EB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lugubris</w:t>
            </w:r>
            <w:proofErr w:type="spellEnd"/>
          </w:p>
        </w:tc>
        <w:tc>
          <w:tcPr>
            <w:tcW w:w="0" w:type="auto"/>
            <w:hideMark/>
          </w:tcPr>
          <w:p w14:paraId="29477B5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MK278810.1</w:t>
            </w:r>
          </w:p>
        </w:tc>
      </w:tr>
      <w:tr w:rsidR="008261C6" w:rsidRPr="008261C6" w14:paraId="2F97E67F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440FA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lugubris</w:t>
            </w:r>
            <w:proofErr w:type="spellEnd"/>
          </w:p>
        </w:tc>
        <w:tc>
          <w:tcPr>
            <w:tcW w:w="0" w:type="auto"/>
            <w:hideMark/>
          </w:tcPr>
          <w:p w14:paraId="1C1A14AD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MK278839.1</w:t>
            </w:r>
          </w:p>
        </w:tc>
      </w:tr>
      <w:tr w:rsidR="008261C6" w:rsidRPr="008261C6" w14:paraId="62939F4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727212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lugubris</w:t>
            </w:r>
            <w:proofErr w:type="spellEnd"/>
          </w:p>
        </w:tc>
        <w:tc>
          <w:tcPr>
            <w:tcW w:w="0" w:type="auto"/>
            <w:hideMark/>
          </w:tcPr>
          <w:p w14:paraId="4E8F17DF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MK278840.1</w:t>
            </w:r>
          </w:p>
        </w:tc>
      </w:tr>
      <w:tr w:rsidR="008261C6" w:rsidRPr="008261C6" w14:paraId="763D293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5140E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terribilis</w:t>
            </w:r>
            <w:proofErr w:type="spellEnd"/>
          </w:p>
        </w:tc>
        <w:tc>
          <w:tcPr>
            <w:tcW w:w="0" w:type="auto"/>
            <w:hideMark/>
          </w:tcPr>
          <w:p w14:paraId="4C33B1EA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KT989162.1</w:t>
            </w:r>
          </w:p>
        </w:tc>
      </w:tr>
      <w:tr w:rsidR="008261C6" w:rsidRPr="008261C6" w14:paraId="29BDA32C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63CAB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terribilis</w:t>
            </w:r>
            <w:proofErr w:type="spellEnd"/>
          </w:p>
        </w:tc>
        <w:tc>
          <w:tcPr>
            <w:tcW w:w="0" w:type="auto"/>
            <w:hideMark/>
          </w:tcPr>
          <w:p w14:paraId="4664F2A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MK278855.1</w:t>
            </w:r>
          </w:p>
        </w:tc>
      </w:tr>
      <w:tr w:rsidR="008261C6" w:rsidRPr="008261C6" w14:paraId="2ABD45B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2992CB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Phyllobates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terribilis</w:t>
            </w:r>
            <w:proofErr w:type="spellEnd"/>
          </w:p>
        </w:tc>
        <w:tc>
          <w:tcPr>
            <w:tcW w:w="0" w:type="auto"/>
            <w:hideMark/>
          </w:tcPr>
          <w:p w14:paraId="34F15E59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MZ545381.1</w:t>
            </w:r>
          </w:p>
        </w:tc>
      </w:tr>
      <w:tr w:rsidR="008261C6" w:rsidRPr="008261C6" w14:paraId="57E15DDA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hideMark/>
          </w:tcPr>
          <w:p w14:paraId="3A27441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Pituophis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catenifer</w:t>
            </w:r>
            <w:proofErr w:type="spellEnd"/>
          </w:p>
        </w:tc>
        <w:tc>
          <w:tcPr>
            <w:tcW w:w="0" w:type="auto"/>
            <w:tcBorders>
              <w:bottom w:val="nil"/>
            </w:tcBorders>
            <w:hideMark/>
          </w:tcPr>
          <w:p w14:paraId="0F6CB17A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JQ687806.1</w:t>
            </w:r>
          </w:p>
        </w:tc>
      </w:tr>
      <w:tr w:rsidR="00541A02" w:rsidRPr="00541A02" w14:paraId="1844F94F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05FCD44E" w14:textId="055DC536" w:rsidR="00541A02" w:rsidRPr="00EC6EE4" w:rsidRDefault="00541A02" w:rsidP="00B66AEB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lastRenderedPageBreak/>
              <w:t>Table S2, continued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4F695DEC" w14:textId="77777777" w:rsidR="00541A02" w:rsidRPr="00541A02" w:rsidRDefault="00541A02" w:rsidP="00B66AE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</w:p>
        </w:tc>
      </w:tr>
      <w:tr w:rsidR="008261C6" w:rsidRPr="008261C6" w14:paraId="3D5B10B6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DA477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Pleurodeles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waltl</w:t>
            </w:r>
            <w:proofErr w:type="spellEnd"/>
          </w:p>
        </w:tc>
        <w:tc>
          <w:tcPr>
            <w:tcW w:w="0" w:type="auto"/>
            <w:hideMark/>
          </w:tcPr>
          <w:p w14:paraId="7FF38C52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KP118974.1</w:t>
            </w:r>
          </w:p>
        </w:tc>
      </w:tr>
      <w:tr w:rsidR="008261C6" w:rsidRPr="008261C6" w14:paraId="3C9AD9D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9CF7B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Podarcis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muralis</w:t>
            </w:r>
            <w:proofErr w:type="spellEnd"/>
          </w:p>
        </w:tc>
        <w:tc>
          <w:tcPr>
            <w:tcW w:w="0" w:type="auto"/>
            <w:hideMark/>
          </w:tcPr>
          <w:p w14:paraId="45D94E3A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XM_28702752.1</w:t>
            </w:r>
          </w:p>
        </w:tc>
      </w:tr>
      <w:tr w:rsidR="008261C6" w:rsidRPr="008261C6" w14:paraId="1AEF3518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A4E87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Pogona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vitticeps</w:t>
            </w:r>
            <w:proofErr w:type="spellEnd"/>
          </w:p>
        </w:tc>
        <w:tc>
          <w:tcPr>
            <w:tcW w:w="0" w:type="auto"/>
            <w:hideMark/>
          </w:tcPr>
          <w:p w14:paraId="20774718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XM_20798034.1</w:t>
            </w:r>
          </w:p>
        </w:tc>
      </w:tr>
      <w:tr w:rsidR="008261C6" w:rsidRPr="008261C6" w14:paraId="411EC07B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D4973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Protobothrops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mucrosquamatus</w:t>
            </w:r>
            <w:proofErr w:type="spellEnd"/>
          </w:p>
        </w:tc>
        <w:tc>
          <w:tcPr>
            <w:tcW w:w="0" w:type="auto"/>
            <w:hideMark/>
          </w:tcPr>
          <w:p w14:paraId="27BAB782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XM_29287219.1</w:t>
            </w:r>
          </w:p>
        </w:tc>
      </w:tr>
      <w:tr w:rsidR="008261C6" w:rsidRPr="008261C6" w14:paraId="4A5669C2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CB08B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Ptyas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korros</w:t>
            </w:r>
            <w:proofErr w:type="spellEnd"/>
          </w:p>
        </w:tc>
        <w:tc>
          <w:tcPr>
            <w:tcW w:w="0" w:type="auto"/>
            <w:hideMark/>
          </w:tcPr>
          <w:p w14:paraId="2F1B6DF7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JQ687808.1</w:t>
            </w:r>
          </w:p>
        </w:tc>
      </w:tr>
      <w:tr w:rsidR="008261C6" w:rsidRPr="008261C6" w14:paraId="34DC09E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2406D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Ptyas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mucosus</w:t>
            </w:r>
            <w:proofErr w:type="spellEnd"/>
          </w:p>
        </w:tc>
        <w:tc>
          <w:tcPr>
            <w:tcW w:w="0" w:type="auto"/>
            <w:hideMark/>
          </w:tcPr>
          <w:p w14:paraId="3126B434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JQ687807.1</w:t>
            </w:r>
          </w:p>
        </w:tc>
      </w:tr>
      <w:tr w:rsidR="008261C6" w:rsidRPr="008261C6" w14:paraId="70318292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75BD8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Python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bivittatus</w:t>
            </w:r>
            <w:proofErr w:type="spellEnd"/>
          </w:p>
        </w:tc>
        <w:tc>
          <w:tcPr>
            <w:tcW w:w="0" w:type="auto"/>
            <w:hideMark/>
          </w:tcPr>
          <w:p w14:paraId="57F514F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XM_25164533.1</w:t>
            </w:r>
          </w:p>
        </w:tc>
      </w:tr>
      <w:tr w:rsidR="008261C6" w:rsidRPr="008261C6" w14:paraId="5E27252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6B022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Ramphotyphlops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bituberculatus</w:t>
            </w:r>
            <w:proofErr w:type="spellEnd"/>
          </w:p>
        </w:tc>
        <w:tc>
          <w:tcPr>
            <w:tcW w:w="0" w:type="auto"/>
            <w:hideMark/>
          </w:tcPr>
          <w:p w14:paraId="423DF685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KX079442.1</w:t>
            </w:r>
          </w:p>
        </w:tc>
      </w:tr>
      <w:tr w:rsidR="008261C6" w:rsidRPr="008261C6" w14:paraId="6AD827BE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CA3FE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Rana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temporaria</w:t>
            </w:r>
            <w:proofErr w:type="spellEnd"/>
          </w:p>
        </w:tc>
        <w:tc>
          <w:tcPr>
            <w:tcW w:w="0" w:type="auto"/>
            <w:hideMark/>
          </w:tcPr>
          <w:p w14:paraId="5001A9B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XM_40331478.1</w:t>
            </w:r>
          </w:p>
        </w:tc>
      </w:tr>
      <w:tr w:rsidR="008261C6" w:rsidRPr="008261C6" w14:paraId="1F663FE4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799D9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Ranitomeya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toraro</w:t>
            </w:r>
            <w:proofErr w:type="spellEnd"/>
          </w:p>
        </w:tc>
        <w:tc>
          <w:tcPr>
            <w:tcW w:w="0" w:type="auto"/>
            <w:hideMark/>
          </w:tcPr>
          <w:p w14:paraId="319E4267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MK278835.1</w:t>
            </w:r>
          </w:p>
        </w:tc>
      </w:tr>
      <w:tr w:rsidR="008261C6" w:rsidRPr="008261C6" w14:paraId="69EC80FB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ADBDF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Ranitomeya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ventrimaculata</w:t>
            </w:r>
            <w:proofErr w:type="spellEnd"/>
          </w:p>
        </w:tc>
        <w:tc>
          <w:tcPr>
            <w:tcW w:w="0" w:type="auto"/>
            <w:hideMark/>
          </w:tcPr>
          <w:p w14:paraId="145DB4C4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MK278836.1</w:t>
            </w:r>
          </w:p>
        </w:tc>
      </w:tr>
      <w:tr w:rsidR="008261C6" w:rsidRPr="008261C6" w14:paraId="236920F2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1D011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Rhabdophis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himalayanus</w:t>
            </w:r>
            <w:proofErr w:type="spellEnd"/>
          </w:p>
        </w:tc>
        <w:tc>
          <w:tcPr>
            <w:tcW w:w="0" w:type="auto"/>
            <w:hideMark/>
          </w:tcPr>
          <w:p w14:paraId="40C0116C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JQ687819.1</w:t>
            </w:r>
          </w:p>
        </w:tc>
      </w:tr>
      <w:tr w:rsidR="008261C6" w:rsidRPr="008261C6" w14:paraId="0D12C8CB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21AD0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Rhabdophis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subminiatus</w:t>
            </w:r>
            <w:proofErr w:type="spellEnd"/>
          </w:p>
        </w:tc>
        <w:tc>
          <w:tcPr>
            <w:tcW w:w="0" w:type="auto"/>
            <w:hideMark/>
          </w:tcPr>
          <w:p w14:paraId="0DF863A1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JQ687829.1</w:t>
            </w:r>
          </w:p>
        </w:tc>
      </w:tr>
      <w:tr w:rsidR="008261C6" w:rsidRPr="008261C6" w14:paraId="440C148B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ADDB2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Rhabdophis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tigrinus</w:t>
            </w:r>
            <w:proofErr w:type="spellEnd"/>
          </w:p>
        </w:tc>
        <w:tc>
          <w:tcPr>
            <w:tcW w:w="0" w:type="auto"/>
            <w:hideMark/>
          </w:tcPr>
          <w:p w14:paraId="3CBD44FB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JQ687820.1</w:t>
            </w:r>
          </w:p>
        </w:tc>
      </w:tr>
      <w:tr w:rsidR="008261C6" w:rsidRPr="008261C6" w14:paraId="0C8AC5E4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7CFDA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Rhabdophis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tigrinus</w:t>
            </w:r>
            <w:proofErr w:type="spellEnd"/>
          </w:p>
        </w:tc>
        <w:tc>
          <w:tcPr>
            <w:tcW w:w="0" w:type="auto"/>
            <w:hideMark/>
          </w:tcPr>
          <w:p w14:paraId="3C1BAB6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JQ687826.1</w:t>
            </w:r>
          </w:p>
        </w:tc>
      </w:tr>
      <w:tr w:rsidR="008261C6" w:rsidRPr="008261C6" w14:paraId="19C4ED7F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D675E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Rhabdophis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tigrinus</w:t>
            </w:r>
            <w:proofErr w:type="spellEnd"/>
          </w:p>
        </w:tc>
        <w:tc>
          <w:tcPr>
            <w:tcW w:w="0" w:type="auto"/>
            <w:hideMark/>
          </w:tcPr>
          <w:p w14:paraId="3875C9A1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JQ687827.1</w:t>
            </w:r>
          </w:p>
        </w:tc>
      </w:tr>
      <w:tr w:rsidR="008261C6" w:rsidRPr="008261C6" w14:paraId="0FC947FC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D7E9F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Rheobates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palmatus</w:t>
            </w:r>
            <w:proofErr w:type="spellEnd"/>
          </w:p>
        </w:tc>
        <w:tc>
          <w:tcPr>
            <w:tcW w:w="0" w:type="auto"/>
            <w:hideMark/>
          </w:tcPr>
          <w:p w14:paraId="203797DA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MK278846.1</w:t>
            </w:r>
          </w:p>
        </w:tc>
      </w:tr>
      <w:tr w:rsidR="008261C6" w:rsidRPr="008261C6" w14:paraId="68DD92B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DB547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Rheobates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palmatus</w:t>
            </w:r>
            <w:proofErr w:type="spellEnd"/>
          </w:p>
        </w:tc>
        <w:tc>
          <w:tcPr>
            <w:tcW w:w="0" w:type="auto"/>
            <w:hideMark/>
          </w:tcPr>
          <w:p w14:paraId="7443D209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MK278847.1</w:t>
            </w:r>
          </w:p>
        </w:tc>
      </w:tr>
      <w:tr w:rsidR="008261C6" w:rsidRPr="008261C6" w14:paraId="7E73316E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5147A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Rhinatrema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bivittatum</w:t>
            </w:r>
            <w:proofErr w:type="spellEnd"/>
          </w:p>
        </w:tc>
        <w:tc>
          <w:tcPr>
            <w:tcW w:w="0" w:type="auto"/>
            <w:hideMark/>
          </w:tcPr>
          <w:p w14:paraId="2437743E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XM_29572321.1</w:t>
            </w:r>
          </w:p>
        </w:tc>
      </w:tr>
      <w:tr w:rsidR="008261C6" w:rsidRPr="008261C6" w14:paraId="6E656F5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3C510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Salamandra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salamandra</w:t>
            </w:r>
            <w:proofErr w:type="spellEnd"/>
          </w:p>
        </w:tc>
        <w:tc>
          <w:tcPr>
            <w:tcW w:w="0" w:type="auto"/>
            <w:hideMark/>
          </w:tcPr>
          <w:p w14:paraId="38FD745A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KP118976.1</w:t>
            </w:r>
          </w:p>
        </w:tc>
      </w:tr>
      <w:tr w:rsidR="008261C6" w:rsidRPr="008261C6" w14:paraId="4566D9EF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hideMark/>
          </w:tcPr>
          <w:p w14:paraId="446E5EB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Sceloporus undulatus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593445CE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XM_42471834.1</w:t>
            </w:r>
          </w:p>
        </w:tc>
      </w:tr>
      <w:tr w:rsidR="003907AE" w:rsidRPr="003907AE" w14:paraId="7E6602F4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53A1C03B" w14:textId="0DDC2B0C" w:rsidR="003907AE" w:rsidRPr="00EC6EE4" w:rsidRDefault="003907AE" w:rsidP="00B66AEB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lastRenderedPageBreak/>
              <w:t>Table S2, continued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7F586D4C" w14:textId="77777777" w:rsidR="003907AE" w:rsidRPr="003907AE" w:rsidRDefault="003907AE" w:rsidP="00B66AE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</w:p>
        </w:tc>
      </w:tr>
      <w:tr w:rsidR="008261C6" w:rsidRPr="008261C6" w14:paraId="20054FFB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C38775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Silverstoneia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flotator</w:t>
            </w:r>
            <w:proofErr w:type="spellEnd"/>
          </w:p>
        </w:tc>
        <w:tc>
          <w:tcPr>
            <w:tcW w:w="0" w:type="auto"/>
            <w:hideMark/>
          </w:tcPr>
          <w:p w14:paraId="093060FC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KT989165.1</w:t>
            </w:r>
          </w:p>
        </w:tc>
      </w:tr>
      <w:tr w:rsidR="008261C6" w:rsidRPr="008261C6" w14:paraId="6E312BA8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DA1F0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Silverstoneia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nubicola</w:t>
            </w:r>
            <w:proofErr w:type="spellEnd"/>
          </w:p>
        </w:tc>
        <w:tc>
          <w:tcPr>
            <w:tcW w:w="0" w:type="auto"/>
            <w:hideMark/>
          </w:tcPr>
          <w:p w14:paraId="78E46CDC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MK278842.1</w:t>
            </w:r>
          </w:p>
        </w:tc>
      </w:tr>
      <w:tr w:rsidR="008261C6" w:rsidRPr="008261C6" w14:paraId="4C1C8D0A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64B00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Silverstoneia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r w:rsidRPr="00EC6EE4">
              <w:rPr>
                <w:rFonts w:ascii="Arial" w:eastAsia="Times New Roman" w:hAnsi="Arial" w:cs="Arial"/>
                <w:b w:val="0"/>
                <w:bCs w:val="0"/>
              </w:rPr>
              <w:t>sp.</w:t>
            </w:r>
          </w:p>
        </w:tc>
        <w:tc>
          <w:tcPr>
            <w:tcW w:w="0" w:type="auto"/>
            <w:hideMark/>
          </w:tcPr>
          <w:p w14:paraId="04C31C2D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MK278844.1</w:t>
            </w:r>
          </w:p>
        </w:tc>
      </w:tr>
      <w:tr w:rsidR="008261C6" w:rsidRPr="008261C6" w14:paraId="442BFB6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5B964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Silverstoneia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r w:rsidRPr="00EC6EE4">
              <w:rPr>
                <w:rFonts w:ascii="Arial" w:eastAsia="Times New Roman" w:hAnsi="Arial" w:cs="Arial"/>
                <w:b w:val="0"/>
                <w:bCs w:val="0"/>
              </w:rPr>
              <w:t>sp.</w:t>
            </w:r>
          </w:p>
        </w:tc>
        <w:tc>
          <w:tcPr>
            <w:tcW w:w="0" w:type="auto"/>
            <w:hideMark/>
          </w:tcPr>
          <w:p w14:paraId="1AA19709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MK278845.1</w:t>
            </w:r>
          </w:p>
        </w:tc>
      </w:tr>
      <w:tr w:rsidR="008261C6" w:rsidRPr="008261C6" w14:paraId="4E9D0F74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577A2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Sinonatrix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aequifasciata</w:t>
            </w:r>
            <w:proofErr w:type="spellEnd"/>
          </w:p>
        </w:tc>
        <w:tc>
          <w:tcPr>
            <w:tcW w:w="0" w:type="auto"/>
            <w:hideMark/>
          </w:tcPr>
          <w:p w14:paraId="44F6E431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JQ687849.1</w:t>
            </w:r>
          </w:p>
        </w:tc>
      </w:tr>
      <w:tr w:rsidR="008261C6" w:rsidRPr="008261C6" w14:paraId="11DF825E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66C54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Taricha granulosa</w:t>
            </w:r>
          </w:p>
        </w:tc>
        <w:tc>
          <w:tcPr>
            <w:tcW w:w="0" w:type="auto"/>
            <w:hideMark/>
          </w:tcPr>
          <w:p w14:paraId="53AC3E51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KP118969.1</w:t>
            </w:r>
          </w:p>
        </w:tc>
      </w:tr>
      <w:tr w:rsidR="008261C6" w:rsidRPr="008261C6" w14:paraId="0790298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991AE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Taricha torosa</w:t>
            </w:r>
          </w:p>
        </w:tc>
        <w:tc>
          <w:tcPr>
            <w:tcW w:w="0" w:type="auto"/>
            <w:hideMark/>
          </w:tcPr>
          <w:p w14:paraId="7AAADA9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KP118968.1</w:t>
            </w:r>
          </w:p>
        </w:tc>
      </w:tr>
      <w:tr w:rsidR="008261C6" w:rsidRPr="008261C6" w14:paraId="22A91809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94BCC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Thamnodynastes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strigatus</w:t>
            </w:r>
            <w:proofErr w:type="spellEnd"/>
          </w:p>
        </w:tc>
        <w:tc>
          <w:tcPr>
            <w:tcW w:w="0" w:type="auto"/>
            <w:hideMark/>
          </w:tcPr>
          <w:p w14:paraId="251B4815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JQ687799.1</w:t>
            </w:r>
          </w:p>
        </w:tc>
      </w:tr>
      <w:tr w:rsidR="008261C6" w:rsidRPr="008261C6" w14:paraId="2AD0372D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0BD2E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atratus</w:t>
            </w:r>
            <w:proofErr w:type="spellEnd"/>
          </w:p>
        </w:tc>
        <w:tc>
          <w:tcPr>
            <w:tcW w:w="0" w:type="auto"/>
            <w:hideMark/>
          </w:tcPr>
          <w:p w14:paraId="7CA6EC9D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FJ570810.1</w:t>
            </w:r>
          </w:p>
        </w:tc>
      </w:tr>
      <w:tr w:rsidR="008261C6" w:rsidRPr="008261C6" w14:paraId="719B96ED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E181C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atratus</w:t>
            </w:r>
            <w:proofErr w:type="spellEnd"/>
          </w:p>
        </w:tc>
        <w:tc>
          <w:tcPr>
            <w:tcW w:w="0" w:type="auto"/>
            <w:hideMark/>
          </w:tcPr>
          <w:p w14:paraId="363D881D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FJ571014.1</w:t>
            </w:r>
          </w:p>
        </w:tc>
      </w:tr>
      <w:tr w:rsidR="008261C6" w:rsidRPr="008261C6" w14:paraId="443BD63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F9EC7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couchii</w:t>
            </w:r>
            <w:proofErr w:type="spellEnd"/>
          </w:p>
        </w:tc>
        <w:tc>
          <w:tcPr>
            <w:tcW w:w="0" w:type="auto"/>
            <w:hideMark/>
          </w:tcPr>
          <w:p w14:paraId="26F29B48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FJ570812.1</w:t>
            </w:r>
          </w:p>
        </w:tc>
      </w:tr>
      <w:tr w:rsidR="008261C6" w:rsidRPr="008261C6" w14:paraId="4AE4E4B8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9623F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couchii</w:t>
            </w:r>
            <w:proofErr w:type="spellEnd"/>
          </w:p>
        </w:tc>
        <w:tc>
          <w:tcPr>
            <w:tcW w:w="0" w:type="auto"/>
            <w:hideMark/>
          </w:tcPr>
          <w:p w14:paraId="08EEC414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MT304461.1</w:t>
            </w:r>
          </w:p>
        </w:tc>
      </w:tr>
      <w:tr w:rsidR="008261C6" w:rsidRPr="008261C6" w14:paraId="5E77B7D6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273C3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Thamnophis elegans</w:t>
            </w:r>
          </w:p>
        </w:tc>
        <w:tc>
          <w:tcPr>
            <w:tcW w:w="0" w:type="auto"/>
            <w:hideMark/>
          </w:tcPr>
          <w:p w14:paraId="5E3CD301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FJ570811.1</w:t>
            </w:r>
          </w:p>
        </w:tc>
      </w:tr>
      <w:tr w:rsidR="008261C6" w:rsidRPr="008261C6" w14:paraId="452DACA1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D46AD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Thamnophis elegans</w:t>
            </w:r>
          </w:p>
        </w:tc>
        <w:tc>
          <w:tcPr>
            <w:tcW w:w="0" w:type="auto"/>
            <w:hideMark/>
          </w:tcPr>
          <w:p w14:paraId="3D140C6E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FJ571033.1</w:t>
            </w:r>
          </w:p>
        </w:tc>
      </w:tr>
      <w:tr w:rsidR="008261C6" w:rsidRPr="008261C6" w14:paraId="275F3E9D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448012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Thamnophis elegans</w:t>
            </w:r>
          </w:p>
        </w:tc>
        <w:tc>
          <w:tcPr>
            <w:tcW w:w="0" w:type="auto"/>
            <w:hideMark/>
          </w:tcPr>
          <w:p w14:paraId="52F1F560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XM_32238131.1</w:t>
            </w:r>
          </w:p>
        </w:tc>
      </w:tr>
      <w:tr w:rsidR="008261C6" w:rsidRPr="008261C6" w14:paraId="1CA92A9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F1E59B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Thamnophis eques</w:t>
            </w:r>
          </w:p>
        </w:tc>
        <w:tc>
          <w:tcPr>
            <w:tcW w:w="0" w:type="auto"/>
            <w:hideMark/>
          </w:tcPr>
          <w:p w14:paraId="5A02133E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JQ687858.1</w:t>
            </w:r>
          </w:p>
        </w:tc>
      </w:tr>
      <w:tr w:rsidR="008261C6" w:rsidRPr="008261C6" w14:paraId="0F50C0F9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D46A8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errans</w:t>
            </w:r>
            <w:proofErr w:type="spellEnd"/>
          </w:p>
        </w:tc>
        <w:tc>
          <w:tcPr>
            <w:tcW w:w="0" w:type="auto"/>
            <w:hideMark/>
          </w:tcPr>
          <w:p w14:paraId="10079E4E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FJ571032.1</w:t>
            </w:r>
          </w:p>
        </w:tc>
      </w:tr>
      <w:tr w:rsidR="008261C6" w:rsidRPr="008261C6" w14:paraId="51AEB4B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07D17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Thamnophis fulvus</w:t>
            </w:r>
          </w:p>
        </w:tc>
        <w:tc>
          <w:tcPr>
            <w:tcW w:w="0" w:type="auto"/>
            <w:hideMark/>
          </w:tcPr>
          <w:p w14:paraId="4EFCC216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JQ687857.1</w:t>
            </w:r>
          </w:p>
        </w:tc>
      </w:tr>
      <w:tr w:rsidR="008261C6" w:rsidRPr="008261C6" w14:paraId="2C2F2B55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587BF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proximus</w:t>
            </w:r>
            <w:proofErr w:type="spellEnd"/>
          </w:p>
        </w:tc>
        <w:tc>
          <w:tcPr>
            <w:tcW w:w="0" w:type="auto"/>
            <w:hideMark/>
          </w:tcPr>
          <w:p w14:paraId="7B98B39B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FJ571045.1</w:t>
            </w:r>
          </w:p>
        </w:tc>
      </w:tr>
      <w:tr w:rsidR="008261C6" w:rsidRPr="008261C6" w14:paraId="5F4A8907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9E369E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Thamnophis radix</w:t>
            </w:r>
          </w:p>
        </w:tc>
        <w:tc>
          <w:tcPr>
            <w:tcW w:w="0" w:type="auto"/>
            <w:hideMark/>
          </w:tcPr>
          <w:p w14:paraId="58A223F6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FJ571046.1</w:t>
            </w:r>
          </w:p>
        </w:tc>
      </w:tr>
      <w:tr w:rsidR="008261C6" w:rsidRPr="008261C6" w14:paraId="4721F33A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hideMark/>
          </w:tcPr>
          <w:p w14:paraId="4977CAA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sirtalis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Benton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14:paraId="13A54A59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AY851744.1</w:t>
            </w:r>
          </w:p>
        </w:tc>
      </w:tr>
      <w:tr w:rsidR="0047334E" w:rsidRPr="0047334E" w14:paraId="4F5B736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5C6B0455" w14:textId="5E4B6377" w:rsidR="0047334E" w:rsidRPr="00EC6EE4" w:rsidRDefault="00B17F2E" w:rsidP="00B66AEB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</w:rPr>
              <w:lastRenderedPageBreak/>
              <w:t>Table S2, continued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109215CF" w14:textId="77777777" w:rsidR="0047334E" w:rsidRPr="0047334E" w:rsidRDefault="0047334E" w:rsidP="00B66AEB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</w:p>
        </w:tc>
      </w:tr>
      <w:tr w:rsidR="008261C6" w:rsidRPr="008261C6" w14:paraId="103092B8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7CC910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sirtalis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Warrenton</w:t>
            </w:r>
          </w:p>
        </w:tc>
        <w:tc>
          <w:tcPr>
            <w:tcW w:w="0" w:type="auto"/>
            <w:hideMark/>
          </w:tcPr>
          <w:p w14:paraId="5A3A789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AY851745.1</w:t>
            </w:r>
          </w:p>
        </w:tc>
      </w:tr>
      <w:tr w:rsidR="008261C6" w:rsidRPr="008261C6" w14:paraId="3D4C8EC1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79653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sirtalis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Willow Creek</w:t>
            </w:r>
          </w:p>
        </w:tc>
        <w:tc>
          <w:tcPr>
            <w:tcW w:w="0" w:type="auto"/>
            <w:hideMark/>
          </w:tcPr>
          <w:p w14:paraId="762D276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AY851746.1</w:t>
            </w:r>
          </w:p>
        </w:tc>
      </w:tr>
      <w:tr w:rsidR="008261C6" w:rsidRPr="008261C6" w14:paraId="7FD673D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0D45C6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sirtalis</w:t>
            </w:r>
            <w:proofErr w:type="spellEnd"/>
          </w:p>
        </w:tc>
        <w:tc>
          <w:tcPr>
            <w:tcW w:w="0" w:type="auto"/>
            <w:hideMark/>
          </w:tcPr>
          <w:p w14:paraId="413A9798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KY745652.1</w:t>
            </w:r>
          </w:p>
        </w:tc>
      </w:tr>
      <w:tr w:rsidR="008261C6" w:rsidRPr="008261C6" w14:paraId="6FDBE996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25EB5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sirtalis</w:t>
            </w:r>
            <w:proofErr w:type="spellEnd"/>
          </w:p>
        </w:tc>
        <w:tc>
          <w:tcPr>
            <w:tcW w:w="0" w:type="auto"/>
            <w:hideMark/>
          </w:tcPr>
          <w:p w14:paraId="06C287AF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KY745662.1</w:t>
            </w:r>
          </w:p>
        </w:tc>
      </w:tr>
      <w:tr w:rsidR="008261C6" w:rsidRPr="008261C6" w14:paraId="7174A497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9D155A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Thamnophis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sirtalis</w:t>
            </w:r>
            <w:proofErr w:type="spellEnd"/>
          </w:p>
        </w:tc>
        <w:tc>
          <w:tcPr>
            <w:tcW w:w="0" w:type="auto"/>
            <w:hideMark/>
          </w:tcPr>
          <w:p w14:paraId="3F491342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KY745680.1</w:t>
            </w:r>
          </w:p>
        </w:tc>
      </w:tr>
      <w:tr w:rsidR="008261C6" w:rsidRPr="008261C6" w14:paraId="4898AAF2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DB17F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Triturus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dobrogicus</w:t>
            </w:r>
            <w:proofErr w:type="spellEnd"/>
          </w:p>
        </w:tc>
        <w:tc>
          <w:tcPr>
            <w:tcW w:w="0" w:type="auto"/>
            <w:hideMark/>
          </w:tcPr>
          <w:p w14:paraId="4A34046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KP118973.1</w:t>
            </w:r>
          </w:p>
        </w:tc>
      </w:tr>
      <w:tr w:rsidR="008261C6" w:rsidRPr="008261C6" w14:paraId="48188790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E2D81D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Tylototriton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shanjing</w:t>
            </w:r>
            <w:proofErr w:type="spellEnd"/>
          </w:p>
        </w:tc>
        <w:tc>
          <w:tcPr>
            <w:tcW w:w="0" w:type="auto"/>
            <w:hideMark/>
          </w:tcPr>
          <w:p w14:paraId="50898DFA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KP118975.1</w:t>
            </w:r>
          </w:p>
        </w:tc>
      </w:tr>
      <w:tr w:rsidR="008261C6" w:rsidRPr="008261C6" w14:paraId="70262E4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156DA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Tylototriton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wenxianensis</w:t>
            </w:r>
            <w:proofErr w:type="spellEnd"/>
          </w:p>
        </w:tc>
        <w:tc>
          <w:tcPr>
            <w:tcW w:w="0" w:type="auto"/>
            <w:hideMark/>
          </w:tcPr>
          <w:p w14:paraId="011DD2A1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GESS01000732.1</w:t>
            </w:r>
          </w:p>
        </w:tc>
      </w:tr>
      <w:tr w:rsidR="008261C6" w:rsidRPr="008261C6" w14:paraId="65A0C1B6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CB023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Tylototriton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wenxianensis</w:t>
            </w:r>
            <w:proofErr w:type="spellEnd"/>
          </w:p>
        </w:tc>
        <w:tc>
          <w:tcPr>
            <w:tcW w:w="0" w:type="auto"/>
            <w:hideMark/>
          </w:tcPr>
          <w:p w14:paraId="1E20A68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GESS01029581.1</w:t>
            </w:r>
          </w:p>
        </w:tc>
      </w:tr>
      <w:tr w:rsidR="008261C6" w:rsidRPr="008261C6" w14:paraId="49A4D5DD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343FF4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Varanus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komodoensis</w:t>
            </w:r>
            <w:proofErr w:type="spellEnd"/>
          </w:p>
        </w:tc>
        <w:tc>
          <w:tcPr>
            <w:tcW w:w="0" w:type="auto"/>
            <w:hideMark/>
          </w:tcPr>
          <w:p w14:paraId="66864F8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XM_44418683.1</w:t>
            </w:r>
          </w:p>
        </w:tc>
      </w:tr>
      <w:tr w:rsidR="008261C6" w:rsidRPr="008261C6" w14:paraId="04FCC415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AD5C7F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Virginia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striatula</w:t>
            </w:r>
            <w:proofErr w:type="spellEnd"/>
          </w:p>
        </w:tc>
        <w:tc>
          <w:tcPr>
            <w:tcW w:w="0" w:type="auto"/>
            <w:hideMark/>
          </w:tcPr>
          <w:p w14:paraId="3CC24C7A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FJ571064.1</w:t>
            </w:r>
          </w:p>
        </w:tc>
      </w:tr>
      <w:tr w:rsidR="008261C6" w:rsidRPr="008261C6" w14:paraId="1004BA6C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FB1259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Xenochrophis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piscator</w:t>
            </w:r>
          </w:p>
        </w:tc>
        <w:tc>
          <w:tcPr>
            <w:tcW w:w="0" w:type="auto"/>
            <w:hideMark/>
          </w:tcPr>
          <w:p w14:paraId="0DFBCD6E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JQ687830.1</w:t>
            </w:r>
          </w:p>
        </w:tc>
      </w:tr>
      <w:tr w:rsidR="008261C6" w:rsidRPr="008261C6" w14:paraId="75B73673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70835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Xenodon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rabdocephalus</w:t>
            </w:r>
            <w:proofErr w:type="spellEnd"/>
          </w:p>
        </w:tc>
        <w:tc>
          <w:tcPr>
            <w:tcW w:w="0" w:type="auto"/>
            <w:hideMark/>
          </w:tcPr>
          <w:p w14:paraId="176AC293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JQ687797.1</w:t>
            </w:r>
          </w:p>
        </w:tc>
      </w:tr>
      <w:tr w:rsidR="008261C6" w:rsidRPr="008261C6" w14:paraId="2AC98020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B0CAB3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Xenodon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rabdocephalus</w:t>
            </w:r>
            <w:proofErr w:type="spellEnd"/>
          </w:p>
        </w:tc>
        <w:tc>
          <w:tcPr>
            <w:tcW w:w="0" w:type="auto"/>
            <w:hideMark/>
          </w:tcPr>
          <w:p w14:paraId="695CDE50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JQ687798.1</w:t>
            </w:r>
          </w:p>
        </w:tc>
      </w:tr>
      <w:tr w:rsidR="008261C6" w:rsidRPr="008261C6" w14:paraId="69E79CD4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45160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Xenopus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laevis</w:t>
            </w:r>
            <w:proofErr w:type="spellEnd"/>
          </w:p>
        </w:tc>
        <w:tc>
          <w:tcPr>
            <w:tcW w:w="0" w:type="auto"/>
            <w:hideMark/>
          </w:tcPr>
          <w:p w14:paraId="686AF28B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XM_41576824.1</w:t>
            </w:r>
          </w:p>
        </w:tc>
      </w:tr>
      <w:tr w:rsidR="008261C6" w:rsidRPr="008261C6" w14:paraId="337B3186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786527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Xenopus </w:t>
            </w: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laevis</w:t>
            </w:r>
            <w:proofErr w:type="spellEnd"/>
          </w:p>
        </w:tc>
        <w:tc>
          <w:tcPr>
            <w:tcW w:w="0" w:type="auto"/>
            <w:hideMark/>
          </w:tcPr>
          <w:p w14:paraId="26CD77D7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XM_41578552.1</w:t>
            </w:r>
          </w:p>
        </w:tc>
      </w:tr>
      <w:tr w:rsidR="008261C6" w:rsidRPr="008261C6" w14:paraId="380E221D" w14:textId="77777777" w:rsidTr="00EC6E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27A0EC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Xenopus tropicalis</w:t>
            </w:r>
          </w:p>
        </w:tc>
        <w:tc>
          <w:tcPr>
            <w:tcW w:w="0" w:type="auto"/>
            <w:hideMark/>
          </w:tcPr>
          <w:p w14:paraId="43553CE6" w14:textId="77777777" w:rsidR="008261C6" w:rsidRPr="00EC6EE4" w:rsidRDefault="008261C6" w:rsidP="00EC6EE4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XM_018089322.2</w:t>
            </w:r>
          </w:p>
        </w:tc>
      </w:tr>
      <w:tr w:rsidR="008261C6" w:rsidRPr="008261C6" w14:paraId="3B717359" w14:textId="77777777" w:rsidTr="00EC6E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3F9538" w14:textId="77777777" w:rsidR="008261C6" w:rsidRPr="00EC6EE4" w:rsidRDefault="008261C6" w:rsidP="00EC6EE4">
            <w:pPr>
              <w:spacing w:line="480" w:lineRule="auto"/>
              <w:rPr>
                <w:rFonts w:ascii="Arial" w:eastAsia="Times New Roman" w:hAnsi="Arial" w:cs="Arial"/>
                <w:b w:val="0"/>
                <w:bCs w:val="0"/>
                <w:i/>
                <w:iCs/>
              </w:rPr>
            </w:pPr>
            <w:proofErr w:type="spellStart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Zootoca</w:t>
            </w:r>
            <w:proofErr w:type="spellEnd"/>
            <w:r w:rsidRPr="00EC6EE4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 xml:space="preserve"> vivipara</w:t>
            </w:r>
          </w:p>
        </w:tc>
        <w:tc>
          <w:tcPr>
            <w:tcW w:w="0" w:type="auto"/>
            <w:hideMark/>
          </w:tcPr>
          <w:p w14:paraId="4F4C4149" w14:textId="77777777" w:rsidR="008261C6" w:rsidRPr="00EC6EE4" w:rsidRDefault="008261C6" w:rsidP="00EC6EE4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EC6EE4">
              <w:rPr>
                <w:rFonts w:ascii="Arial" w:eastAsia="Times New Roman" w:hAnsi="Arial" w:cs="Arial"/>
              </w:rPr>
              <w:t>XM_35134760.1</w:t>
            </w:r>
          </w:p>
        </w:tc>
      </w:tr>
    </w:tbl>
    <w:p w14:paraId="547B6929" w14:textId="77777777" w:rsidR="00C728E6" w:rsidRPr="002E14AE" w:rsidRDefault="00C728E6" w:rsidP="00EC6EE4">
      <w:pPr>
        <w:spacing w:line="480" w:lineRule="auto"/>
        <w:contextualSpacing/>
        <w:rPr>
          <w:rStyle w:val="LineNumber"/>
          <w:rFonts w:cs="Arial"/>
        </w:rPr>
        <w:sectPr w:rsidR="00C728E6" w:rsidRPr="002E14AE" w:rsidSect="00EC6EE4">
          <w:pgSz w:w="12240" w:h="15840"/>
          <w:pgMar w:top="1440" w:right="1440" w:bottom="1440" w:left="1440" w:header="1440" w:footer="1440" w:gutter="0"/>
          <w:lnNumType w:countBy="1" w:restart="continuous"/>
          <w:cols w:space="720"/>
          <w:docGrid w:linePitch="326"/>
        </w:sectPr>
      </w:pPr>
    </w:p>
    <w:p w14:paraId="05A06096" w14:textId="4BE956D3" w:rsidR="000D25A2" w:rsidRDefault="000D25A2" w:rsidP="000D25A2">
      <w:pPr>
        <w:spacing w:line="479" w:lineRule="auto"/>
        <w:rPr>
          <w:rFonts w:ascii="Arial" w:hAnsi="Arial" w:cs="Arial"/>
        </w:rPr>
      </w:pPr>
      <w:r w:rsidRPr="006171EF">
        <w:rPr>
          <w:rFonts w:ascii="Arial" w:hAnsi="Arial" w:cs="Arial"/>
          <w:iCs/>
          <w:smallCaps/>
        </w:rPr>
        <w:lastRenderedPageBreak/>
        <w:t>Figure</w:t>
      </w:r>
      <w:r w:rsidRPr="006171EF">
        <w:rPr>
          <w:rFonts w:ascii="Arial" w:hAnsi="Arial" w:cs="Arial"/>
          <w:iCs/>
        </w:rPr>
        <w:t xml:space="preserve"> S1.</w:t>
      </w:r>
      <w:r w:rsidR="004309AA">
        <w:rPr>
          <w:rFonts w:ascii="Arial" w:hAnsi="Arial" w:cs="Arial"/>
          <w:i/>
        </w:rPr>
        <w:t xml:space="preserve"> </w:t>
      </w:r>
      <w:r w:rsidRPr="000D25A2">
        <w:rPr>
          <w:rFonts w:ascii="Arial" w:hAnsi="Arial" w:cs="Arial"/>
        </w:rPr>
        <w:t>Field Sites:</w:t>
      </w:r>
      <w:r w:rsidRPr="000D25A2">
        <w:rPr>
          <w:rFonts w:ascii="Arial" w:hAnsi="Arial" w:cs="Arial"/>
          <w:highlight w:val="white"/>
        </w:rPr>
        <w:t xml:space="preserve"> </w:t>
      </w:r>
      <w:r w:rsidR="004309AA">
        <w:rPr>
          <w:rFonts w:ascii="Arial" w:hAnsi="Arial" w:cs="Arial"/>
        </w:rPr>
        <w:t>(</w:t>
      </w:r>
      <w:r w:rsidRPr="000D25A2">
        <w:rPr>
          <w:rFonts w:ascii="Arial" w:hAnsi="Arial" w:cs="Arial"/>
        </w:rPr>
        <w:t>A</w:t>
      </w:r>
      <w:r w:rsidR="004309AA">
        <w:rPr>
          <w:rFonts w:ascii="Arial" w:hAnsi="Arial" w:cs="Arial"/>
        </w:rPr>
        <w:t>)</w:t>
      </w:r>
      <w:r w:rsidRPr="000D25A2">
        <w:rPr>
          <w:rFonts w:ascii="Arial" w:hAnsi="Arial" w:cs="Arial"/>
        </w:rPr>
        <w:t xml:space="preserve"> </w:t>
      </w:r>
      <w:r w:rsidRPr="003A593F">
        <w:rPr>
          <w:rFonts w:ascii="Arial" w:hAnsi="Arial" w:cs="Arial"/>
        </w:rPr>
        <w:t xml:space="preserve">Old Briones Road Trail 1 (OBRT 1) at 37.94571 </w:t>
      </w:r>
      <w:r w:rsidR="003A593F" w:rsidRPr="006171EF">
        <w:rPr>
          <w:rFonts w:ascii="Arial" w:hAnsi="Arial" w:cs="Arial"/>
        </w:rPr>
        <w:t>º</w:t>
      </w:r>
      <w:r w:rsidRPr="003A593F">
        <w:rPr>
          <w:rFonts w:ascii="Arial" w:hAnsi="Arial" w:cs="Arial"/>
        </w:rPr>
        <w:t xml:space="preserve">N, 122.13395 </w:t>
      </w:r>
      <w:r w:rsidR="003A593F" w:rsidRPr="006171EF">
        <w:rPr>
          <w:rFonts w:ascii="Arial" w:hAnsi="Arial" w:cs="Arial"/>
        </w:rPr>
        <w:t>º</w:t>
      </w:r>
      <w:r w:rsidRPr="003A593F">
        <w:rPr>
          <w:rFonts w:ascii="Arial" w:hAnsi="Arial" w:cs="Arial"/>
        </w:rPr>
        <w:t xml:space="preserve">W; </w:t>
      </w:r>
      <w:r w:rsidR="004309AA" w:rsidRPr="003A593F">
        <w:rPr>
          <w:rFonts w:ascii="Arial" w:hAnsi="Arial" w:cs="Arial"/>
        </w:rPr>
        <w:t>(</w:t>
      </w:r>
      <w:r w:rsidRPr="003A593F">
        <w:rPr>
          <w:rFonts w:ascii="Arial" w:hAnsi="Arial" w:cs="Arial"/>
        </w:rPr>
        <w:t>B</w:t>
      </w:r>
      <w:r w:rsidR="004309AA" w:rsidRPr="003A593F">
        <w:rPr>
          <w:rFonts w:ascii="Arial" w:hAnsi="Arial" w:cs="Arial"/>
        </w:rPr>
        <w:t>)</w:t>
      </w:r>
      <w:r w:rsidRPr="003A593F">
        <w:rPr>
          <w:rFonts w:ascii="Arial" w:hAnsi="Arial" w:cs="Arial"/>
        </w:rPr>
        <w:t xml:space="preserve"> Old Briones Road Trail 2 (OBRT 2) at 37.94352 </w:t>
      </w:r>
      <w:r w:rsidR="003A593F" w:rsidRPr="007E0F3D">
        <w:rPr>
          <w:rFonts w:ascii="Arial" w:hAnsi="Arial" w:cs="Arial"/>
        </w:rPr>
        <w:t>º</w:t>
      </w:r>
      <w:r w:rsidRPr="003A593F">
        <w:rPr>
          <w:rFonts w:ascii="Arial" w:hAnsi="Arial" w:cs="Arial"/>
        </w:rPr>
        <w:t xml:space="preserve">N, 122.14102 </w:t>
      </w:r>
      <w:r w:rsidR="003A593F" w:rsidRPr="007E0F3D">
        <w:rPr>
          <w:rFonts w:ascii="Arial" w:hAnsi="Arial" w:cs="Arial"/>
        </w:rPr>
        <w:t>º</w:t>
      </w:r>
      <w:r w:rsidRPr="003A593F">
        <w:rPr>
          <w:rFonts w:ascii="Arial" w:hAnsi="Arial" w:cs="Arial"/>
        </w:rPr>
        <w:t xml:space="preserve">W; </w:t>
      </w:r>
      <w:r w:rsidR="004309AA" w:rsidRPr="003A593F">
        <w:rPr>
          <w:rFonts w:ascii="Arial" w:hAnsi="Arial" w:cs="Arial"/>
        </w:rPr>
        <w:t>(</w:t>
      </w:r>
      <w:r w:rsidRPr="003A593F">
        <w:rPr>
          <w:rFonts w:ascii="Arial" w:hAnsi="Arial" w:cs="Arial"/>
        </w:rPr>
        <w:t>C</w:t>
      </w:r>
      <w:r w:rsidR="004309AA" w:rsidRPr="003A593F">
        <w:rPr>
          <w:rFonts w:ascii="Arial" w:hAnsi="Arial" w:cs="Arial"/>
        </w:rPr>
        <w:t>)</w:t>
      </w:r>
      <w:r w:rsidRPr="003A593F">
        <w:rPr>
          <w:rFonts w:ascii="Arial" w:hAnsi="Arial" w:cs="Arial"/>
        </w:rPr>
        <w:t xml:space="preserve"> Japanese Pool </w:t>
      </w:r>
      <w:r w:rsidRPr="006171EF">
        <w:rPr>
          <w:rFonts w:ascii="Arial" w:hAnsi="Arial" w:cs="Arial"/>
        </w:rPr>
        <w:t>UC Botanical Garden (UCBG)</w:t>
      </w:r>
      <w:r w:rsidRPr="003A593F">
        <w:rPr>
          <w:rFonts w:ascii="Arial" w:hAnsi="Arial" w:cs="Arial"/>
        </w:rPr>
        <w:t xml:space="preserve"> at 37.87440 </w:t>
      </w:r>
      <w:r w:rsidR="003A593F" w:rsidRPr="006171EF">
        <w:rPr>
          <w:rFonts w:ascii="Arial" w:hAnsi="Arial" w:cs="Arial"/>
        </w:rPr>
        <w:t>º</w:t>
      </w:r>
      <w:r w:rsidRPr="003A593F">
        <w:rPr>
          <w:rFonts w:ascii="Arial" w:hAnsi="Arial" w:cs="Arial"/>
        </w:rPr>
        <w:t>N, 122.23760</w:t>
      </w:r>
      <w:r w:rsidRPr="000D25A2">
        <w:rPr>
          <w:rFonts w:ascii="Arial" w:hAnsi="Arial" w:cs="Arial"/>
        </w:rPr>
        <w:t xml:space="preserve"> </w:t>
      </w:r>
      <w:r w:rsidR="003A593F" w:rsidRPr="007E0F3D">
        <w:rPr>
          <w:rFonts w:ascii="Arial" w:hAnsi="Arial" w:cs="Arial"/>
        </w:rPr>
        <w:t>º</w:t>
      </w:r>
      <w:r w:rsidRPr="000D25A2">
        <w:rPr>
          <w:rFonts w:ascii="Arial" w:hAnsi="Arial" w:cs="Arial"/>
        </w:rPr>
        <w:t xml:space="preserve">W; </w:t>
      </w:r>
      <w:r w:rsidR="003A593F">
        <w:rPr>
          <w:rFonts w:ascii="Arial" w:hAnsi="Arial" w:cs="Arial"/>
        </w:rPr>
        <w:t>(</w:t>
      </w:r>
      <w:r w:rsidR="003A593F">
        <w:rPr>
          <w:rFonts w:ascii="Arial" w:hAnsi="Arial" w:cs="Arial"/>
          <w:highlight w:val="white"/>
        </w:rPr>
        <w:t>D)</w:t>
      </w:r>
      <w:r w:rsidRPr="000D25A2">
        <w:rPr>
          <w:rFonts w:ascii="Arial" w:hAnsi="Arial" w:cs="Arial"/>
          <w:highlight w:val="white"/>
        </w:rPr>
        <w:t xml:space="preserve"> Presidio site at 37.788496 </w:t>
      </w:r>
      <w:r w:rsidR="003A593F" w:rsidRPr="007E0F3D">
        <w:rPr>
          <w:rFonts w:ascii="Arial" w:hAnsi="Arial" w:cs="Arial"/>
        </w:rPr>
        <w:t>º</w:t>
      </w:r>
      <w:r w:rsidRPr="000D25A2">
        <w:rPr>
          <w:rFonts w:ascii="Arial" w:hAnsi="Arial" w:cs="Arial"/>
          <w:highlight w:val="white"/>
        </w:rPr>
        <w:t xml:space="preserve">N, 122.468605 </w:t>
      </w:r>
      <w:r w:rsidR="003A593F" w:rsidRPr="007E0F3D">
        <w:rPr>
          <w:rFonts w:ascii="Arial" w:hAnsi="Arial" w:cs="Arial"/>
        </w:rPr>
        <w:t>º</w:t>
      </w:r>
      <w:r w:rsidRPr="000D25A2">
        <w:rPr>
          <w:rFonts w:ascii="Arial" w:hAnsi="Arial" w:cs="Arial"/>
          <w:highlight w:val="white"/>
        </w:rPr>
        <w:t>W; all photos by K</w:t>
      </w:r>
      <w:r w:rsidR="003A593F">
        <w:rPr>
          <w:rFonts w:ascii="Arial" w:hAnsi="Arial" w:cs="Arial"/>
          <w:highlight w:val="white"/>
        </w:rPr>
        <w:t>OM</w:t>
      </w:r>
      <w:r w:rsidRPr="000D25A2">
        <w:rPr>
          <w:rFonts w:ascii="Arial" w:hAnsi="Arial" w:cs="Arial"/>
          <w:highlight w:val="white"/>
        </w:rPr>
        <w:t>.</w:t>
      </w:r>
    </w:p>
    <w:p w14:paraId="5CD17F53" w14:textId="44BBCB88" w:rsidR="00731175" w:rsidRPr="000D25A2" w:rsidRDefault="00731175" w:rsidP="000D25A2">
      <w:pPr>
        <w:spacing w:line="479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7C0C4D" wp14:editId="5A3DC864">
            <wp:extent cx="5925312" cy="4471416"/>
            <wp:effectExtent l="0" t="0" r="5715" b="0"/>
            <wp:docPr id="1603789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89580" name="Picture 16037895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5BC0" w14:textId="1CD02394" w:rsidR="00F42B57" w:rsidRPr="002E14AE" w:rsidRDefault="00F42B57" w:rsidP="00EC6EE4">
      <w:pPr>
        <w:spacing w:line="480" w:lineRule="auto"/>
        <w:contextualSpacing/>
        <w:rPr>
          <w:rFonts w:ascii="Arial" w:hAnsi="Arial" w:cs="Arial"/>
          <w:highlight w:val="white"/>
        </w:rPr>
        <w:sectPr w:rsidR="00F42B57" w:rsidRPr="002E14AE" w:rsidSect="00F42B57">
          <w:pgSz w:w="15840" w:h="12240" w:orient="landscape"/>
          <w:pgMar w:top="1440" w:right="1440" w:bottom="1440" w:left="1440" w:header="1440" w:footer="1440" w:gutter="0"/>
          <w:lnNumType w:countBy="1" w:restart="continuous"/>
          <w:cols w:space="720"/>
          <w:docGrid w:linePitch="326"/>
        </w:sectPr>
      </w:pPr>
    </w:p>
    <w:p w14:paraId="212E6FF3" w14:textId="11B7580A" w:rsidR="000729EA" w:rsidRPr="002E14AE" w:rsidRDefault="000729EA" w:rsidP="00EC6EE4">
      <w:pPr>
        <w:spacing w:line="480" w:lineRule="auto"/>
        <w:contextualSpacing/>
        <w:rPr>
          <w:rFonts w:ascii="Arial" w:hAnsi="Arial" w:cs="Arial"/>
        </w:rPr>
      </w:pPr>
      <w:r w:rsidRPr="006171EF">
        <w:rPr>
          <w:rFonts w:ascii="Arial" w:hAnsi="Arial" w:cs="Arial"/>
          <w:iCs/>
          <w:smallCaps/>
        </w:rPr>
        <w:lastRenderedPageBreak/>
        <w:t>Figure</w:t>
      </w:r>
      <w:r w:rsidRPr="006171EF">
        <w:rPr>
          <w:rFonts w:ascii="Arial" w:hAnsi="Arial" w:cs="Arial"/>
          <w:iCs/>
        </w:rPr>
        <w:t xml:space="preserve"> S2.</w:t>
      </w:r>
      <w:r w:rsidR="004309AA">
        <w:rPr>
          <w:rFonts w:ascii="Arial" w:hAnsi="Arial" w:cs="Arial"/>
          <w:i/>
        </w:rPr>
        <w:t xml:space="preserve"> </w:t>
      </w:r>
      <w:r w:rsidRPr="002E14AE">
        <w:rPr>
          <w:rFonts w:ascii="Arial" w:hAnsi="Arial" w:cs="Arial"/>
          <w:highlight w:val="white"/>
        </w:rPr>
        <w:t xml:space="preserve">Numbers of </w:t>
      </w:r>
      <w:r w:rsidR="0053303E">
        <w:rPr>
          <w:rFonts w:ascii="Arial" w:hAnsi="Arial" w:cs="Arial"/>
          <w:highlight w:val="white"/>
        </w:rPr>
        <w:t>(</w:t>
      </w:r>
      <w:r w:rsidRPr="002E14AE">
        <w:rPr>
          <w:rFonts w:ascii="Arial" w:hAnsi="Arial" w:cs="Arial"/>
          <w:highlight w:val="white"/>
        </w:rPr>
        <w:t>A</w:t>
      </w:r>
      <w:r w:rsidR="0053303E">
        <w:rPr>
          <w:rFonts w:ascii="Arial" w:hAnsi="Arial" w:cs="Arial"/>
          <w:highlight w:val="white"/>
        </w:rPr>
        <w:t>)</w:t>
      </w:r>
      <w:r w:rsidRPr="002E14AE">
        <w:rPr>
          <w:rFonts w:ascii="Arial" w:hAnsi="Arial" w:cs="Arial"/>
          <w:highlight w:val="white"/>
        </w:rPr>
        <w:t xml:space="preserve"> </w:t>
      </w:r>
      <w:r w:rsidRPr="002E14AE">
        <w:rPr>
          <w:rFonts w:ascii="Arial" w:hAnsi="Arial" w:cs="Arial"/>
          <w:i/>
          <w:highlight w:val="white"/>
        </w:rPr>
        <w:t xml:space="preserve">P. </w:t>
      </w:r>
      <w:proofErr w:type="spellStart"/>
      <w:r w:rsidRPr="002E14AE">
        <w:rPr>
          <w:rFonts w:ascii="Arial" w:hAnsi="Arial" w:cs="Arial"/>
          <w:i/>
          <w:highlight w:val="white"/>
        </w:rPr>
        <w:t>regilla</w:t>
      </w:r>
      <w:proofErr w:type="spellEnd"/>
      <w:r w:rsidRPr="002E14AE">
        <w:rPr>
          <w:rFonts w:ascii="Arial" w:hAnsi="Arial" w:cs="Arial"/>
          <w:i/>
          <w:highlight w:val="white"/>
        </w:rPr>
        <w:t xml:space="preserve"> </w:t>
      </w:r>
      <w:r w:rsidRPr="002E14AE">
        <w:rPr>
          <w:rFonts w:ascii="Arial" w:hAnsi="Arial" w:cs="Arial"/>
          <w:highlight w:val="white"/>
        </w:rPr>
        <w:t xml:space="preserve">adults, </w:t>
      </w:r>
      <w:r w:rsidR="0053303E">
        <w:rPr>
          <w:rFonts w:ascii="Arial" w:hAnsi="Arial" w:cs="Arial"/>
          <w:highlight w:val="white"/>
        </w:rPr>
        <w:t>(</w:t>
      </w:r>
      <w:r w:rsidRPr="002E14AE">
        <w:rPr>
          <w:rFonts w:ascii="Arial" w:hAnsi="Arial" w:cs="Arial"/>
          <w:highlight w:val="white"/>
        </w:rPr>
        <w:t>B</w:t>
      </w:r>
      <w:r w:rsidR="0053303E">
        <w:rPr>
          <w:rFonts w:ascii="Arial" w:hAnsi="Arial" w:cs="Arial"/>
          <w:highlight w:val="white"/>
        </w:rPr>
        <w:t>)</w:t>
      </w:r>
      <w:r w:rsidRPr="002E14AE">
        <w:rPr>
          <w:rFonts w:ascii="Arial" w:hAnsi="Arial" w:cs="Arial"/>
          <w:highlight w:val="white"/>
        </w:rPr>
        <w:t xml:space="preserve"> </w:t>
      </w:r>
      <w:proofErr w:type="spellStart"/>
      <w:r w:rsidRPr="002E14AE">
        <w:rPr>
          <w:rFonts w:ascii="Arial" w:hAnsi="Arial" w:cs="Arial"/>
          <w:i/>
          <w:highlight w:val="white"/>
        </w:rPr>
        <w:t>Taricha</w:t>
      </w:r>
      <w:proofErr w:type="spellEnd"/>
      <w:r w:rsidRPr="002E14AE">
        <w:rPr>
          <w:rFonts w:ascii="Arial" w:hAnsi="Arial" w:cs="Arial"/>
          <w:highlight w:val="white"/>
        </w:rPr>
        <w:t xml:space="preserve"> </w:t>
      </w:r>
      <w:proofErr w:type="spellStart"/>
      <w:r w:rsidRPr="002E14AE">
        <w:rPr>
          <w:rFonts w:ascii="Arial" w:hAnsi="Arial" w:cs="Arial"/>
          <w:i/>
          <w:highlight w:val="white"/>
        </w:rPr>
        <w:t>torosa</w:t>
      </w:r>
      <w:proofErr w:type="spellEnd"/>
      <w:r w:rsidRPr="002E14AE">
        <w:rPr>
          <w:rFonts w:ascii="Arial" w:hAnsi="Arial" w:cs="Arial"/>
          <w:i/>
          <w:highlight w:val="white"/>
        </w:rPr>
        <w:t xml:space="preserve"> </w:t>
      </w:r>
      <w:r w:rsidRPr="002E14AE">
        <w:rPr>
          <w:rFonts w:ascii="Arial" w:hAnsi="Arial" w:cs="Arial"/>
          <w:highlight w:val="white"/>
        </w:rPr>
        <w:t xml:space="preserve">and </w:t>
      </w:r>
      <w:r w:rsidRPr="002E14AE">
        <w:rPr>
          <w:rFonts w:ascii="Arial" w:hAnsi="Arial" w:cs="Arial"/>
          <w:i/>
          <w:highlight w:val="white"/>
        </w:rPr>
        <w:t>T. granulosa</w:t>
      </w:r>
      <w:r w:rsidRPr="002E14AE">
        <w:rPr>
          <w:rFonts w:ascii="Arial" w:hAnsi="Arial" w:cs="Arial"/>
          <w:highlight w:val="white"/>
        </w:rPr>
        <w:t xml:space="preserve"> adults and larvae, and </w:t>
      </w:r>
      <w:r w:rsidR="0053303E">
        <w:rPr>
          <w:rFonts w:ascii="Arial" w:hAnsi="Arial" w:cs="Arial"/>
          <w:highlight w:val="white"/>
        </w:rPr>
        <w:t>(</w:t>
      </w:r>
      <w:r w:rsidRPr="002E14AE">
        <w:rPr>
          <w:rFonts w:ascii="Arial" w:hAnsi="Arial" w:cs="Arial"/>
          <w:highlight w:val="white"/>
        </w:rPr>
        <w:t>C</w:t>
      </w:r>
      <w:r w:rsidR="0053303E">
        <w:rPr>
          <w:rFonts w:ascii="Arial" w:hAnsi="Arial" w:cs="Arial"/>
          <w:highlight w:val="white"/>
        </w:rPr>
        <w:t>)</w:t>
      </w:r>
      <w:r w:rsidRPr="002E14AE">
        <w:rPr>
          <w:rFonts w:ascii="Arial" w:hAnsi="Arial" w:cs="Arial"/>
          <w:highlight w:val="white"/>
        </w:rPr>
        <w:t xml:space="preserve"> </w:t>
      </w:r>
      <w:r w:rsidRPr="002E14AE">
        <w:rPr>
          <w:rFonts w:ascii="Arial" w:hAnsi="Arial" w:cs="Arial"/>
          <w:i/>
          <w:highlight w:val="white"/>
        </w:rPr>
        <w:t xml:space="preserve">T. torosa </w:t>
      </w:r>
      <w:r w:rsidRPr="002E14AE">
        <w:rPr>
          <w:rFonts w:ascii="Arial" w:hAnsi="Arial" w:cs="Arial"/>
          <w:highlight w:val="white"/>
        </w:rPr>
        <w:t xml:space="preserve">egg masses observed </w:t>
      </w:r>
      <w:r w:rsidR="0053303E">
        <w:rPr>
          <w:rFonts w:ascii="Arial" w:hAnsi="Arial" w:cs="Arial"/>
          <w:highlight w:val="white"/>
        </w:rPr>
        <w:t>on surveys</w:t>
      </w:r>
      <w:r w:rsidRPr="002E14AE">
        <w:rPr>
          <w:rFonts w:ascii="Arial" w:hAnsi="Arial" w:cs="Arial"/>
          <w:highlight w:val="white"/>
        </w:rPr>
        <w:t xml:space="preserve"> </w:t>
      </w:r>
      <w:r w:rsidR="0053303E">
        <w:rPr>
          <w:rFonts w:ascii="Arial" w:hAnsi="Arial" w:cs="Arial"/>
          <w:highlight w:val="white"/>
        </w:rPr>
        <w:t>at</w:t>
      </w:r>
      <w:r w:rsidRPr="002E14AE">
        <w:rPr>
          <w:rFonts w:ascii="Arial" w:hAnsi="Arial" w:cs="Arial"/>
          <w:highlight w:val="white"/>
        </w:rPr>
        <w:t xml:space="preserve"> Old Briones Road Trail 1 (OBRT 1) (blue circle</w:t>
      </w:r>
      <w:r w:rsidR="0053303E">
        <w:rPr>
          <w:rFonts w:ascii="Arial" w:hAnsi="Arial" w:cs="Arial"/>
          <w:highlight w:val="white"/>
        </w:rPr>
        <w:t>s</w:t>
      </w:r>
      <w:r w:rsidRPr="002E14AE">
        <w:rPr>
          <w:rFonts w:ascii="Arial" w:hAnsi="Arial" w:cs="Arial"/>
          <w:highlight w:val="white"/>
        </w:rPr>
        <w:t>), OBRT 2 (red triangle</w:t>
      </w:r>
      <w:r w:rsidR="0053303E">
        <w:rPr>
          <w:rFonts w:ascii="Arial" w:hAnsi="Arial" w:cs="Arial"/>
          <w:highlight w:val="white"/>
        </w:rPr>
        <w:t>s</w:t>
      </w:r>
      <w:r w:rsidRPr="002E14AE">
        <w:rPr>
          <w:rFonts w:ascii="Arial" w:hAnsi="Arial" w:cs="Arial"/>
          <w:highlight w:val="white"/>
        </w:rPr>
        <w:t>), and UC Botanical Garden (yellow square</w:t>
      </w:r>
      <w:r w:rsidR="0053303E">
        <w:rPr>
          <w:rFonts w:ascii="Arial" w:hAnsi="Arial" w:cs="Arial"/>
          <w:highlight w:val="white"/>
        </w:rPr>
        <w:t>s</w:t>
      </w:r>
      <w:r w:rsidRPr="002E14AE">
        <w:rPr>
          <w:rFonts w:ascii="Arial" w:hAnsi="Arial" w:cs="Arial"/>
          <w:highlight w:val="white"/>
        </w:rPr>
        <w:t>) ponds; 20 October 2019 to late February 2020.</w:t>
      </w:r>
    </w:p>
    <w:p w14:paraId="147A48ED" w14:textId="3AEEFADA" w:rsidR="000729EA" w:rsidRPr="002E14AE" w:rsidRDefault="000729EA" w:rsidP="00EC6EE4">
      <w:pPr>
        <w:spacing w:line="480" w:lineRule="auto"/>
        <w:contextualSpacing/>
        <w:rPr>
          <w:rFonts w:ascii="Arial" w:hAnsi="Arial" w:cs="Arial"/>
          <w:i/>
        </w:rPr>
      </w:pPr>
      <w:r w:rsidRPr="002E14AE">
        <w:rPr>
          <w:rFonts w:ascii="Arial" w:hAnsi="Arial" w:cs="Arial"/>
          <w:i/>
          <w:noProof/>
        </w:rPr>
        <w:drawing>
          <wp:inline distT="0" distB="0" distL="0" distR="0" wp14:anchorId="7D1A59BA" wp14:editId="410509C0">
            <wp:extent cx="5073625" cy="6565900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155" cy="65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6827" w14:textId="41B92DA8" w:rsidR="002F463B" w:rsidRPr="002E14AE" w:rsidRDefault="002F463B" w:rsidP="00EC6EE4">
      <w:pPr>
        <w:spacing w:line="480" w:lineRule="auto"/>
        <w:contextualSpacing/>
        <w:rPr>
          <w:rFonts w:ascii="Arial" w:hAnsi="Arial" w:cs="Arial"/>
        </w:rPr>
      </w:pPr>
      <w:r w:rsidRPr="006171EF">
        <w:rPr>
          <w:rFonts w:ascii="Arial" w:hAnsi="Arial" w:cs="Arial"/>
          <w:iCs/>
          <w:smallCaps/>
          <w:highlight w:val="white"/>
        </w:rPr>
        <w:lastRenderedPageBreak/>
        <w:t xml:space="preserve">Figure </w:t>
      </w:r>
      <w:r w:rsidRPr="006171EF">
        <w:rPr>
          <w:rFonts w:ascii="Arial" w:hAnsi="Arial" w:cs="Arial"/>
          <w:iCs/>
          <w:highlight w:val="white"/>
        </w:rPr>
        <w:t>S3</w:t>
      </w:r>
      <w:r w:rsidRPr="004309AA">
        <w:rPr>
          <w:rFonts w:ascii="Arial" w:hAnsi="Arial" w:cs="Arial"/>
          <w:iCs/>
          <w:highlight w:val="white"/>
        </w:rPr>
        <w:t>.</w:t>
      </w:r>
      <w:r w:rsidR="004309AA">
        <w:rPr>
          <w:rFonts w:ascii="Arial" w:hAnsi="Arial" w:cs="Arial"/>
          <w:highlight w:val="white"/>
        </w:rPr>
        <w:t xml:space="preserve"> </w:t>
      </w:r>
      <w:r w:rsidRPr="002E14AE">
        <w:rPr>
          <w:rFonts w:ascii="Arial" w:hAnsi="Arial" w:cs="Arial"/>
          <w:highlight w:val="white"/>
        </w:rPr>
        <w:t xml:space="preserve">Percentage of total abundance of GBIF-recorded individuals of </w:t>
      </w:r>
      <w:r w:rsidRPr="002E14AE">
        <w:rPr>
          <w:rFonts w:ascii="Arial" w:hAnsi="Arial" w:cs="Arial"/>
          <w:i/>
          <w:highlight w:val="white"/>
        </w:rPr>
        <w:t>Pseudacris regilla</w:t>
      </w:r>
      <w:r w:rsidRPr="002E14AE">
        <w:rPr>
          <w:rFonts w:ascii="Arial" w:hAnsi="Arial" w:cs="Arial"/>
          <w:highlight w:val="white"/>
        </w:rPr>
        <w:t xml:space="preserve"> (green) and </w:t>
      </w:r>
      <w:r w:rsidRPr="002E14AE">
        <w:rPr>
          <w:rFonts w:ascii="Arial" w:hAnsi="Arial" w:cs="Arial"/>
          <w:i/>
          <w:highlight w:val="white"/>
        </w:rPr>
        <w:t xml:space="preserve">Taricha </w:t>
      </w:r>
      <w:r w:rsidRPr="002E14AE">
        <w:rPr>
          <w:rFonts w:ascii="Arial" w:hAnsi="Arial" w:cs="Arial"/>
          <w:highlight w:val="white"/>
        </w:rPr>
        <w:t>(blue)</w:t>
      </w:r>
      <w:r w:rsidRPr="002E14AE">
        <w:rPr>
          <w:rFonts w:ascii="Arial" w:hAnsi="Arial" w:cs="Arial"/>
          <w:i/>
          <w:highlight w:val="white"/>
        </w:rPr>
        <w:t xml:space="preserve"> </w:t>
      </w:r>
      <w:r w:rsidRPr="002E14AE">
        <w:rPr>
          <w:rFonts w:ascii="Arial" w:hAnsi="Arial" w:cs="Arial"/>
          <w:highlight w:val="white"/>
        </w:rPr>
        <w:t xml:space="preserve">in California by month, over the course of the last 50 years. Peak abundances for </w:t>
      </w:r>
      <w:r w:rsidRPr="002E14AE">
        <w:rPr>
          <w:rFonts w:ascii="Arial" w:hAnsi="Arial" w:cs="Arial"/>
          <w:i/>
          <w:highlight w:val="white"/>
        </w:rPr>
        <w:t>P. regilla</w:t>
      </w:r>
      <w:r w:rsidRPr="002E14AE">
        <w:rPr>
          <w:rFonts w:ascii="Arial" w:hAnsi="Arial" w:cs="Arial"/>
          <w:highlight w:val="white"/>
        </w:rPr>
        <w:t xml:space="preserve"> occur around April and August each year, and peak abundances for </w:t>
      </w:r>
      <w:r w:rsidRPr="002E14AE">
        <w:rPr>
          <w:rFonts w:ascii="Arial" w:hAnsi="Arial" w:cs="Arial"/>
          <w:i/>
          <w:highlight w:val="white"/>
        </w:rPr>
        <w:t>Taricha</w:t>
      </w:r>
      <w:r w:rsidRPr="002E14AE">
        <w:rPr>
          <w:rFonts w:ascii="Arial" w:hAnsi="Arial" w:cs="Arial"/>
          <w:highlight w:val="white"/>
        </w:rPr>
        <w:t xml:space="preserve"> occur in January each year. Samples included were from 1 January 1971 to 23 November 2021.</w:t>
      </w:r>
    </w:p>
    <w:p w14:paraId="3AEF6125" w14:textId="1C98C4E8" w:rsidR="00F42B57" w:rsidRPr="002E14AE" w:rsidRDefault="001E02C1" w:rsidP="00EC6EE4">
      <w:pPr>
        <w:spacing w:line="480" w:lineRule="auto"/>
        <w:contextualSpacing/>
        <w:rPr>
          <w:rFonts w:ascii="Arial" w:hAnsi="Arial" w:cs="Arial"/>
        </w:rPr>
      </w:pPr>
      <w:r w:rsidRPr="002E14AE">
        <w:rPr>
          <w:rFonts w:ascii="Arial" w:hAnsi="Arial" w:cs="Arial"/>
          <w:noProof/>
        </w:rPr>
        <w:drawing>
          <wp:inline distT="0" distB="0" distL="0" distR="0" wp14:anchorId="2BC6B4D3" wp14:editId="181ACD70">
            <wp:extent cx="5003800" cy="6254750"/>
            <wp:effectExtent l="0" t="0" r="0" b="635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B57" w:rsidRPr="002E14AE">
        <w:rPr>
          <w:rFonts w:ascii="Arial" w:hAnsi="Arial" w:cs="Arial"/>
        </w:rPr>
        <w:br w:type="page"/>
      </w:r>
    </w:p>
    <w:p w14:paraId="6913F294" w14:textId="78195E72" w:rsidR="000D25A2" w:rsidRPr="000D25A2" w:rsidRDefault="000D25A2" w:rsidP="000D25A2">
      <w:pPr>
        <w:spacing w:line="479" w:lineRule="auto"/>
        <w:rPr>
          <w:rFonts w:ascii="Arial" w:hAnsi="Arial" w:cs="Arial"/>
          <w:highlight w:val="white"/>
        </w:rPr>
      </w:pPr>
      <w:r w:rsidRPr="006171EF">
        <w:rPr>
          <w:rFonts w:ascii="Arial" w:hAnsi="Arial" w:cs="Arial"/>
          <w:iCs/>
          <w:smallCaps/>
          <w:highlight w:val="white"/>
        </w:rPr>
        <w:lastRenderedPageBreak/>
        <w:t xml:space="preserve">Figure </w:t>
      </w:r>
      <w:r w:rsidRPr="006171EF">
        <w:rPr>
          <w:rFonts w:ascii="Arial" w:hAnsi="Arial" w:cs="Arial"/>
          <w:iCs/>
          <w:highlight w:val="white"/>
        </w:rPr>
        <w:t>S4</w:t>
      </w:r>
      <w:r w:rsidRPr="004309AA">
        <w:rPr>
          <w:rFonts w:ascii="Arial" w:hAnsi="Arial" w:cs="Arial"/>
          <w:iCs/>
          <w:highlight w:val="white"/>
        </w:rPr>
        <w:t>.</w:t>
      </w:r>
      <w:r w:rsidR="004309AA">
        <w:rPr>
          <w:rFonts w:ascii="Arial" w:hAnsi="Arial" w:cs="Arial"/>
          <w:highlight w:val="white"/>
        </w:rPr>
        <w:t xml:space="preserve"> </w:t>
      </w:r>
      <w:r w:rsidRPr="000D25A2">
        <w:rPr>
          <w:rFonts w:ascii="Arial" w:hAnsi="Arial" w:cs="Arial"/>
          <w:highlight w:val="white"/>
        </w:rPr>
        <w:t xml:space="preserve">Percentage of total abundance of GBIF-recorded individuals of </w:t>
      </w:r>
      <w:r w:rsidRPr="000D25A2">
        <w:rPr>
          <w:rFonts w:ascii="Arial" w:hAnsi="Arial" w:cs="Arial"/>
          <w:i/>
          <w:highlight w:val="white"/>
        </w:rPr>
        <w:t>Pseudacris regilla</w:t>
      </w:r>
      <w:r w:rsidRPr="000D25A2">
        <w:rPr>
          <w:rFonts w:ascii="Arial" w:hAnsi="Arial" w:cs="Arial"/>
          <w:highlight w:val="white"/>
        </w:rPr>
        <w:t xml:space="preserve"> (green) and </w:t>
      </w:r>
      <w:r w:rsidRPr="000D25A2">
        <w:rPr>
          <w:rFonts w:ascii="Arial" w:hAnsi="Arial" w:cs="Arial"/>
          <w:i/>
          <w:highlight w:val="white"/>
        </w:rPr>
        <w:t xml:space="preserve">Taricha </w:t>
      </w:r>
      <w:r w:rsidRPr="000D25A2">
        <w:rPr>
          <w:rFonts w:ascii="Arial" w:hAnsi="Arial" w:cs="Arial"/>
          <w:highlight w:val="white"/>
        </w:rPr>
        <w:t>(blue)</w:t>
      </w:r>
      <w:r w:rsidRPr="000D25A2">
        <w:rPr>
          <w:rFonts w:ascii="Arial" w:hAnsi="Arial" w:cs="Arial"/>
          <w:i/>
          <w:highlight w:val="white"/>
        </w:rPr>
        <w:t xml:space="preserve"> </w:t>
      </w:r>
      <w:r w:rsidRPr="000D25A2">
        <w:rPr>
          <w:rFonts w:ascii="Arial" w:hAnsi="Arial" w:cs="Arial"/>
          <w:highlight w:val="white"/>
        </w:rPr>
        <w:t>in the San Francisco Bay</w:t>
      </w:r>
      <w:r w:rsidR="0053303E">
        <w:rPr>
          <w:rFonts w:ascii="Arial" w:hAnsi="Arial" w:cs="Arial"/>
          <w:highlight w:val="white"/>
        </w:rPr>
        <w:t xml:space="preserve"> area</w:t>
      </w:r>
      <w:r w:rsidRPr="000D25A2">
        <w:rPr>
          <w:rFonts w:ascii="Arial" w:hAnsi="Arial" w:cs="Arial"/>
          <w:highlight w:val="white"/>
        </w:rPr>
        <w:t xml:space="preserve"> </w:t>
      </w:r>
      <w:r w:rsidRPr="000D25A2">
        <w:rPr>
          <w:rFonts w:ascii="Arial" w:hAnsi="Arial" w:cs="Arial"/>
        </w:rPr>
        <w:t>(</w:t>
      </w:r>
      <w:r w:rsidRPr="000D25A2">
        <w:rPr>
          <w:rFonts w:ascii="Arial" w:hAnsi="Arial" w:cs="Arial"/>
          <w:highlight w:val="white"/>
        </w:rPr>
        <w:t xml:space="preserve">north boundary: </w:t>
      </w:r>
      <w:r w:rsidRPr="000D25A2">
        <w:rPr>
          <w:rFonts w:ascii="Arial" w:hAnsi="Arial" w:cs="Arial"/>
          <w:shd w:val="clear" w:color="auto" w:fill="FDFEFE"/>
        </w:rPr>
        <w:t xml:space="preserve">38.66226 </w:t>
      </w:r>
      <w:r w:rsidR="003A593F" w:rsidRPr="007E0F3D">
        <w:rPr>
          <w:rFonts w:ascii="Arial" w:hAnsi="Arial" w:cs="Arial"/>
        </w:rPr>
        <w:t>º</w:t>
      </w:r>
      <w:r w:rsidRPr="000D25A2">
        <w:rPr>
          <w:rFonts w:ascii="Arial" w:hAnsi="Arial" w:cs="Arial"/>
          <w:shd w:val="clear" w:color="auto" w:fill="FDFEFE"/>
        </w:rPr>
        <w:t>N</w:t>
      </w:r>
      <w:r w:rsidRPr="000D25A2">
        <w:rPr>
          <w:rFonts w:ascii="Arial" w:hAnsi="Arial" w:cs="Arial"/>
          <w:highlight w:val="white"/>
        </w:rPr>
        <w:t xml:space="preserve">, south boundary </w:t>
      </w:r>
      <w:r w:rsidRPr="000D25A2">
        <w:rPr>
          <w:rFonts w:ascii="Arial" w:hAnsi="Arial" w:cs="Arial"/>
          <w:shd w:val="clear" w:color="auto" w:fill="FDFEFE"/>
        </w:rPr>
        <w:t xml:space="preserve">37.09298 </w:t>
      </w:r>
      <w:r w:rsidR="003A593F" w:rsidRPr="007E0F3D">
        <w:rPr>
          <w:rFonts w:ascii="Arial" w:hAnsi="Arial" w:cs="Arial"/>
        </w:rPr>
        <w:t>º</w:t>
      </w:r>
      <w:r w:rsidRPr="000D25A2">
        <w:rPr>
          <w:rFonts w:ascii="Arial" w:hAnsi="Arial" w:cs="Arial"/>
          <w:shd w:val="clear" w:color="auto" w:fill="FDFEFE"/>
        </w:rPr>
        <w:t>N</w:t>
      </w:r>
      <w:r w:rsidRPr="000D25A2">
        <w:rPr>
          <w:rFonts w:ascii="Arial" w:hAnsi="Arial" w:cs="Arial"/>
          <w:highlight w:val="white"/>
        </w:rPr>
        <w:t xml:space="preserve">, east boundary: </w:t>
      </w:r>
      <w:r w:rsidRPr="000D25A2">
        <w:rPr>
          <w:rFonts w:ascii="Arial" w:hAnsi="Arial" w:cs="Arial"/>
          <w:shd w:val="clear" w:color="auto" w:fill="FDFEFE"/>
        </w:rPr>
        <w:t xml:space="preserve">121.12701 </w:t>
      </w:r>
      <w:r w:rsidR="003A593F" w:rsidRPr="007E0F3D">
        <w:rPr>
          <w:rFonts w:ascii="Arial" w:hAnsi="Arial" w:cs="Arial"/>
        </w:rPr>
        <w:t>º</w:t>
      </w:r>
      <w:r w:rsidRPr="000D25A2">
        <w:rPr>
          <w:rFonts w:ascii="Arial" w:hAnsi="Arial" w:cs="Arial"/>
          <w:shd w:val="clear" w:color="auto" w:fill="FDFEFE"/>
        </w:rPr>
        <w:t>W</w:t>
      </w:r>
      <w:r w:rsidRPr="000D25A2">
        <w:rPr>
          <w:rFonts w:ascii="Arial" w:hAnsi="Arial" w:cs="Arial"/>
          <w:highlight w:val="white"/>
        </w:rPr>
        <w:t xml:space="preserve">, west boundary </w:t>
      </w:r>
      <w:r w:rsidRPr="000D25A2">
        <w:rPr>
          <w:rFonts w:ascii="Arial" w:hAnsi="Arial" w:cs="Arial"/>
          <w:shd w:val="clear" w:color="auto" w:fill="FDFEFE"/>
        </w:rPr>
        <w:t xml:space="preserve">123.23579 </w:t>
      </w:r>
      <w:r w:rsidR="003A593F" w:rsidRPr="007E0F3D">
        <w:rPr>
          <w:rFonts w:ascii="Arial" w:hAnsi="Arial" w:cs="Arial"/>
        </w:rPr>
        <w:t>º</w:t>
      </w:r>
      <w:r w:rsidRPr="000D25A2">
        <w:rPr>
          <w:rFonts w:ascii="Arial" w:hAnsi="Arial" w:cs="Arial"/>
          <w:shd w:val="clear" w:color="auto" w:fill="FDFEFE"/>
        </w:rPr>
        <w:t>W)</w:t>
      </w:r>
      <w:r w:rsidRPr="000D25A2">
        <w:rPr>
          <w:rFonts w:ascii="Arial" w:hAnsi="Arial" w:cs="Arial"/>
        </w:rPr>
        <w:t xml:space="preserve"> </w:t>
      </w:r>
      <w:r w:rsidRPr="000D25A2">
        <w:rPr>
          <w:rFonts w:ascii="Arial" w:hAnsi="Arial" w:cs="Arial"/>
          <w:highlight w:val="white"/>
        </w:rPr>
        <w:t xml:space="preserve">by month, over the course of the last 50 years. Peak abundance for </w:t>
      </w:r>
      <w:r w:rsidRPr="000D25A2">
        <w:rPr>
          <w:rFonts w:ascii="Arial" w:hAnsi="Arial" w:cs="Arial"/>
          <w:i/>
          <w:highlight w:val="white"/>
        </w:rPr>
        <w:t>P. regilla</w:t>
      </w:r>
      <w:r w:rsidRPr="000D25A2">
        <w:rPr>
          <w:rFonts w:ascii="Arial" w:hAnsi="Arial" w:cs="Arial"/>
          <w:highlight w:val="white"/>
        </w:rPr>
        <w:t xml:space="preserve"> occurs around March each year, and peak abundance for </w:t>
      </w:r>
      <w:r w:rsidRPr="000D25A2">
        <w:rPr>
          <w:rFonts w:ascii="Arial" w:hAnsi="Arial" w:cs="Arial"/>
          <w:i/>
          <w:highlight w:val="white"/>
        </w:rPr>
        <w:t>Taricha</w:t>
      </w:r>
      <w:r w:rsidRPr="000D25A2">
        <w:rPr>
          <w:rFonts w:ascii="Arial" w:hAnsi="Arial" w:cs="Arial"/>
          <w:highlight w:val="white"/>
        </w:rPr>
        <w:t xml:space="preserve"> occurs in January each year. Samples included were from 1 January 1971 to 23 November 2021.</w:t>
      </w:r>
    </w:p>
    <w:p w14:paraId="1B3A418A" w14:textId="44A17C9D" w:rsidR="00C56895" w:rsidRDefault="00287EB3" w:rsidP="00B66AEB">
      <w:pPr>
        <w:spacing w:line="480" w:lineRule="auto"/>
        <w:contextualSpacing/>
        <w:rPr>
          <w:rStyle w:val="LineNumber"/>
          <w:rFonts w:cs="Arial"/>
        </w:rPr>
      </w:pPr>
      <w:r w:rsidRPr="002E14AE">
        <w:rPr>
          <w:rFonts w:ascii="Arial" w:hAnsi="Arial" w:cs="Arial"/>
          <w:noProof/>
        </w:rPr>
        <w:lastRenderedPageBreak/>
        <w:drawing>
          <wp:inline distT="0" distB="0" distL="0" distR="0" wp14:anchorId="70E29E63" wp14:editId="30C57A26">
            <wp:extent cx="4765040" cy="5956300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7558" w14:textId="10AF9A1F" w:rsidR="00753391" w:rsidRDefault="00753391" w:rsidP="00B66AEB">
      <w:pPr>
        <w:spacing w:line="480" w:lineRule="auto"/>
        <w:contextualSpacing/>
        <w:rPr>
          <w:rFonts w:ascii="Arial" w:hAnsi="Arial" w:cs="Arial"/>
        </w:rPr>
      </w:pPr>
      <w:r w:rsidRPr="006171EF">
        <w:rPr>
          <w:rFonts w:ascii="Arial" w:hAnsi="Arial" w:cs="Arial"/>
          <w:iCs/>
          <w:smallCaps/>
          <w:highlight w:val="white"/>
        </w:rPr>
        <w:t>Figure</w:t>
      </w:r>
      <w:r w:rsidRPr="006171EF">
        <w:rPr>
          <w:rFonts w:ascii="Arial" w:hAnsi="Arial" w:cs="Arial"/>
          <w:iCs/>
          <w:highlight w:val="white"/>
        </w:rPr>
        <w:t xml:space="preserve"> S5</w:t>
      </w:r>
      <w:r w:rsidRPr="004309AA">
        <w:rPr>
          <w:rFonts w:ascii="Arial" w:hAnsi="Arial" w:cs="Arial"/>
          <w:iCs/>
          <w:highlight w:val="white"/>
        </w:rPr>
        <w:t>.</w:t>
      </w:r>
      <w:r w:rsidR="004309AA">
        <w:rPr>
          <w:rFonts w:ascii="Arial" w:hAnsi="Arial" w:cs="Arial"/>
          <w:highlight w:val="white"/>
        </w:rPr>
        <w:t xml:space="preserve"> </w:t>
      </w:r>
      <w:r w:rsidRPr="00753391">
        <w:rPr>
          <w:rFonts w:ascii="Arial" w:hAnsi="Arial" w:cs="Arial"/>
          <w:highlight w:val="white"/>
        </w:rPr>
        <w:t>Amino acid sequence variation in the domain IV p-loop of the voltage-gated sodium channel Na</w:t>
      </w:r>
      <w:r w:rsidRPr="00753391">
        <w:rPr>
          <w:rFonts w:ascii="Arial" w:hAnsi="Arial" w:cs="Arial"/>
          <w:highlight w:val="white"/>
          <w:vertAlign w:val="subscript"/>
        </w:rPr>
        <w:t>V</w:t>
      </w:r>
      <w:r w:rsidRPr="00753391">
        <w:rPr>
          <w:rFonts w:ascii="Arial" w:hAnsi="Arial" w:cs="Arial"/>
          <w:highlight w:val="white"/>
        </w:rPr>
        <w:t xml:space="preserve">1.4 from several reptile and amphibian species including all samples from </w:t>
      </w:r>
      <w:r w:rsidRPr="00753391">
        <w:rPr>
          <w:rFonts w:ascii="Arial" w:hAnsi="Arial" w:cs="Arial"/>
          <w:i/>
          <w:iCs/>
          <w:highlight w:val="white"/>
        </w:rPr>
        <w:t>Pseudacris regilla</w:t>
      </w:r>
      <w:r w:rsidRPr="00753391">
        <w:rPr>
          <w:rFonts w:ascii="Arial" w:hAnsi="Arial" w:cs="Arial"/>
          <w:highlight w:val="white"/>
        </w:rPr>
        <w:t>, mapped onto a gene tree inferred from 381 bp of Na</w:t>
      </w:r>
      <w:r w:rsidRPr="00753391">
        <w:rPr>
          <w:rFonts w:ascii="Arial" w:hAnsi="Arial" w:cs="Arial"/>
          <w:highlight w:val="white"/>
          <w:vertAlign w:val="subscript"/>
        </w:rPr>
        <w:t>V</w:t>
      </w:r>
      <w:r w:rsidRPr="00753391">
        <w:rPr>
          <w:rFonts w:ascii="Arial" w:hAnsi="Arial" w:cs="Arial"/>
          <w:highlight w:val="white"/>
        </w:rPr>
        <w:t>1.4 domain IV using IQTREE software (support values are SH-</w:t>
      </w:r>
      <w:proofErr w:type="spellStart"/>
      <w:r w:rsidRPr="00753391">
        <w:rPr>
          <w:rFonts w:ascii="Arial" w:hAnsi="Arial" w:cs="Arial"/>
          <w:highlight w:val="white"/>
        </w:rPr>
        <w:t>aLRT</w:t>
      </w:r>
      <w:proofErr w:type="spellEnd"/>
      <w:r w:rsidRPr="00753391">
        <w:rPr>
          <w:rFonts w:ascii="Arial" w:hAnsi="Arial" w:cs="Arial"/>
          <w:highlight w:val="white"/>
        </w:rPr>
        <w:t xml:space="preserve">/ultrafast bootstrap values from 1000 iterations each). Amino acid positions are numbered </w:t>
      </w:r>
      <w:r w:rsidRPr="00753391">
        <w:rPr>
          <w:rFonts w:ascii="Arial" w:hAnsi="Arial" w:cs="Arial"/>
          <w:highlight w:val="white"/>
        </w:rPr>
        <w:lastRenderedPageBreak/>
        <w:t xml:space="preserve">according to </w:t>
      </w:r>
      <w:r w:rsidRPr="00753391">
        <w:rPr>
          <w:rFonts w:ascii="Arial" w:hAnsi="Arial" w:cs="Arial"/>
          <w:i/>
          <w:iCs/>
          <w:highlight w:val="white"/>
        </w:rPr>
        <w:t>Rattus norvegicus</w:t>
      </w:r>
      <w:r w:rsidRPr="00753391">
        <w:rPr>
          <w:rFonts w:ascii="Arial" w:hAnsi="Arial" w:cs="Arial"/>
          <w:highlight w:val="white"/>
        </w:rPr>
        <w:t xml:space="preserve">, </w:t>
      </w:r>
      <w:proofErr w:type="spellStart"/>
      <w:r w:rsidRPr="00753391">
        <w:rPr>
          <w:rFonts w:ascii="Arial" w:hAnsi="Arial" w:cs="Arial"/>
          <w:highlight w:val="white"/>
        </w:rPr>
        <w:t>UniProt</w:t>
      </w:r>
      <w:proofErr w:type="spellEnd"/>
      <w:r w:rsidRPr="00753391">
        <w:rPr>
          <w:rFonts w:ascii="Arial" w:hAnsi="Arial" w:cs="Arial"/>
          <w:highlight w:val="white"/>
        </w:rPr>
        <w:t xml:space="preserve"> accession #P15390, </w:t>
      </w:r>
      <w:r w:rsidRPr="00753391">
        <w:rPr>
          <w:rFonts w:ascii="Arial" w:hAnsi="Arial" w:cs="Arial"/>
        </w:rPr>
        <w:t xml:space="preserve">and the p-loop position is drawn according to Tikhonov and </w:t>
      </w:r>
      <w:proofErr w:type="spellStart"/>
      <w:r w:rsidRPr="00753391">
        <w:rPr>
          <w:rFonts w:ascii="Arial" w:hAnsi="Arial" w:cs="Arial"/>
        </w:rPr>
        <w:t>Zhorov</w:t>
      </w:r>
      <w:proofErr w:type="spellEnd"/>
      <w:r w:rsidRPr="00753391">
        <w:rPr>
          <w:rFonts w:ascii="Arial" w:hAnsi="Arial" w:cs="Arial"/>
        </w:rPr>
        <w:t xml:space="preserve"> (2005).</w:t>
      </w:r>
    </w:p>
    <w:p w14:paraId="40899AB0" w14:textId="64AE24B2" w:rsidR="00753391" w:rsidRDefault="005438E0" w:rsidP="00B66AEB">
      <w:pPr>
        <w:spacing w:line="480" w:lineRule="auto"/>
        <w:contextualSpacing/>
        <w:rPr>
          <w:rStyle w:val="LineNumber"/>
          <w:rFonts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4AF017" wp14:editId="07C2B6AE">
            <wp:extent cx="3816350" cy="8229600"/>
            <wp:effectExtent l="0" t="0" r="6350" b="0"/>
            <wp:docPr id="6" name="Picture 6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D4B7" w14:textId="782B0882" w:rsidR="005438E0" w:rsidRPr="00753391" w:rsidRDefault="005438E0" w:rsidP="00B66AEB">
      <w:pPr>
        <w:spacing w:line="480" w:lineRule="auto"/>
        <w:contextualSpacing/>
        <w:rPr>
          <w:rStyle w:val="LineNumber"/>
          <w:rFonts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D4A921" wp14:editId="25F25053">
            <wp:extent cx="3835400" cy="5299901"/>
            <wp:effectExtent l="0" t="0" r="0" b="0"/>
            <wp:docPr id="7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82" cy="53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8E0" w:rsidRPr="00753391" w:rsidSect="00C56895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5213" w14:textId="77777777" w:rsidR="008C660E" w:rsidRDefault="008C660E" w:rsidP="003D5CF0">
      <w:r>
        <w:separator/>
      </w:r>
    </w:p>
  </w:endnote>
  <w:endnote w:type="continuationSeparator" w:id="0">
    <w:p w14:paraId="1582B3ED" w14:textId="77777777" w:rsidR="008C660E" w:rsidRDefault="008C660E" w:rsidP="003D5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5570924"/>
      <w:docPartObj>
        <w:docPartGallery w:val="Page Numbers (Bottom of Page)"/>
        <w:docPartUnique/>
      </w:docPartObj>
    </w:sdtPr>
    <w:sdtContent>
      <w:p w14:paraId="4156E70B" w14:textId="675EAAE6" w:rsidR="00CC2FEA" w:rsidRDefault="00CC2FEA" w:rsidP="00146C1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6A0BE4" w14:textId="77777777" w:rsidR="00CC2FEA" w:rsidRDefault="00CC2FEA" w:rsidP="00CC2FE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</w:rPr>
      <w:id w:val="1534076096"/>
      <w:docPartObj>
        <w:docPartGallery w:val="Page Numbers (Bottom of Page)"/>
        <w:docPartUnique/>
      </w:docPartObj>
    </w:sdtPr>
    <w:sdtContent>
      <w:p w14:paraId="475136CF" w14:textId="013C384E" w:rsidR="00CC2FEA" w:rsidRPr="00CC2FEA" w:rsidRDefault="00CC2FEA" w:rsidP="00146C12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CC2FEA">
          <w:rPr>
            <w:rStyle w:val="PageNumber"/>
            <w:rFonts w:ascii="Arial" w:hAnsi="Arial" w:cs="Arial"/>
          </w:rPr>
          <w:fldChar w:fldCharType="begin"/>
        </w:r>
        <w:r w:rsidRPr="00CC2FEA">
          <w:rPr>
            <w:rStyle w:val="PageNumber"/>
            <w:rFonts w:ascii="Arial" w:hAnsi="Arial" w:cs="Arial"/>
          </w:rPr>
          <w:instrText xml:space="preserve"> PAGE </w:instrText>
        </w:r>
        <w:r w:rsidRPr="00CC2FEA">
          <w:rPr>
            <w:rStyle w:val="PageNumber"/>
            <w:rFonts w:ascii="Arial" w:hAnsi="Arial" w:cs="Arial"/>
          </w:rPr>
          <w:fldChar w:fldCharType="separate"/>
        </w:r>
        <w:r w:rsidRPr="00CC2FEA">
          <w:rPr>
            <w:rStyle w:val="PageNumber"/>
            <w:rFonts w:ascii="Arial" w:hAnsi="Arial" w:cs="Arial"/>
            <w:noProof/>
          </w:rPr>
          <w:t>1</w:t>
        </w:r>
        <w:r w:rsidRPr="00CC2FEA">
          <w:rPr>
            <w:rStyle w:val="PageNumber"/>
            <w:rFonts w:ascii="Arial" w:hAnsi="Arial" w:cs="Arial"/>
          </w:rPr>
          <w:fldChar w:fldCharType="end"/>
        </w:r>
      </w:p>
    </w:sdtContent>
  </w:sdt>
  <w:p w14:paraId="432D98F1" w14:textId="77777777" w:rsidR="00CC2FEA" w:rsidRDefault="00CC2FEA" w:rsidP="00CC2FE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79C96" w14:textId="77777777" w:rsidR="008C660E" w:rsidRDefault="008C660E" w:rsidP="003D5CF0">
      <w:r>
        <w:separator/>
      </w:r>
    </w:p>
  </w:footnote>
  <w:footnote w:type="continuationSeparator" w:id="0">
    <w:p w14:paraId="11B5FD51" w14:textId="77777777" w:rsidR="008C660E" w:rsidRDefault="008C660E" w:rsidP="003D5C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E441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A892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50E62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E449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B3AD2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341F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040C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6C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E8C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122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750E7"/>
    <w:multiLevelType w:val="hybridMultilevel"/>
    <w:tmpl w:val="EB944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97589"/>
    <w:multiLevelType w:val="hybridMultilevel"/>
    <w:tmpl w:val="5A5C0BC8"/>
    <w:lvl w:ilvl="0" w:tplc="1E5C3A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462C5"/>
    <w:multiLevelType w:val="hybridMultilevel"/>
    <w:tmpl w:val="D6505A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75669">
    <w:abstractNumId w:val="10"/>
  </w:num>
  <w:num w:numId="2" w16cid:durableId="1747219156">
    <w:abstractNumId w:val="12"/>
  </w:num>
  <w:num w:numId="3" w16cid:durableId="1478644946">
    <w:abstractNumId w:val="11"/>
  </w:num>
  <w:num w:numId="4" w16cid:durableId="560100201">
    <w:abstractNumId w:val="0"/>
  </w:num>
  <w:num w:numId="5" w16cid:durableId="1235119778">
    <w:abstractNumId w:val="1"/>
  </w:num>
  <w:num w:numId="6" w16cid:durableId="1403453932">
    <w:abstractNumId w:val="2"/>
  </w:num>
  <w:num w:numId="7" w16cid:durableId="216817470">
    <w:abstractNumId w:val="3"/>
  </w:num>
  <w:num w:numId="8" w16cid:durableId="1499690477">
    <w:abstractNumId w:val="8"/>
  </w:num>
  <w:num w:numId="9" w16cid:durableId="1094276819">
    <w:abstractNumId w:val="4"/>
  </w:num>
  <w:num w:numId="10" w16cid:durableId="700859692">
    <w:abstractNumId w:val="5"/>
  </w:num>
  <w:num w:numId="11" w16cid:durableId="47382816">
    <w:abstractNumId w:val="6"/>
  </w:num>
  <w:num w:numId="12" w16cid:durableId="417098512">
    <w:abstractNumId w:val="7"/>
  </w:num>
  <w:num w:numId="13" w16cid:durableId="10963647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EC"/>
    <w:rsid w:val="00012E65"/>
    <w:rsid w:val="00014403"/>
    <w:rsid w:val="00045B35"/>
    <w:rsid w:val="000729EA"/>
    <w:rsid w:val="000D131C"/>
    <w:rsid w:val="000D25A2"/>
    <w:rsid w:val="000D5B1F"/>
    <w:rsid w:val="001155F1"/>
    <w:rsid w:val="00191F13"/>
    <w:rsid w:val="001E02C1"/>
    <w:rsid w:val="00220924"/>
    <w:rsid w:val="00287EB3"/>
    <w:rsid w:val="002A6515"/>
    <w:rsid w:val="002E14AE"/>
    <w:rsid w:val="002F463B"/>
    <w:rsid w:val="00303B94"/>
    <w:rsid w:val="00321DF9"/>
    <w:rsid w:val="003907AE"/>
    <w:rsid w:val="003A1EAB"/>
    <w:rsid w:val="003A593F"/>
    <w:rsid w:val="003D3AF9"/>
    <w:rsid w:val="003D5CF0"/>
    <w:rsid w:val="004309AA"/>
    <w:rsid w:val="00460BD2"/>
    <w:rsid w:val="0047334E"/>
    <w:rsid w:val="004C5D79"/>
    <w:rsid w:val="004D2036"/>
    <w:rsid w:val="004E0210"/>
    <w:rsid w:val="00532EA7"/>
    <w:rsid w:val="0053303E"/>
    <w:rsid w:val="005349F0"/>
    <w:rsid w:val="00537FAE"/>
    <w:rsid w:val="00541A02"/>
    <w:rsid w:val="005438E0"/>
    <w:rsid w:val="00547274"/>
    <w:rsid w:val="00550178"/>
    <w:rsid w:val="005F43C3"/>
    <w:rsid w:val="00606FF6"/>
    <w:rsid w:val="006171EF"/>
    <w:rsid w:val="006602B2"/>
    <w:rsid w:val="00682A4A"/>
    <w:rsid w:val="006A43CF"/>
    <w:rsid w:val="007141D3"/>
    <w:rsid w:val="00731175"/>
    <w:rsid w:val="00753391"/>
    <w:rsid w:val="00775727"/>
    <w:rsid w:val="007B49A0"/>
    <w:rsid w:val="00806768"/>
    <w:rsid w:val="0080792A"/>
    <w:rsid w:val="0081249F"/>
    <w:rsid w:val="00820886"/>
    <w:rsid w:val="008261C6"/>
    <w:rsid w:val="008656E4"/>
    <w:rsid w:val="00891214"/>
    <w:rsid w:val="008B1451"/>
    <w:rsid w:val="008C660E"/>
    <w:rsid w:val="00954D26"/>
    <w:rsid w:val="00972AA1"/>
    <w:rsid w:val="009737F0"/>
    <w:rsid w:val="00997669"/>
    <w:rsid w:val="00997D4F"/>
    <w:rsid w:val="009D0AF9"/>
    <w:rsid w:val="009E5FD4"/>
    <w:rsid w:val="009F466F"/>
    <w:rsid w:val="00A6204D"/>
    <w:rsid w:val="00A77BEC"/>
    <w:rsid w:val="00B17F2E"/>
    <w:rsid w:val="00B66AEB"/>
    <w:rsid w:val="00BA4C11"/>
    <w:rsid w:val="00BB19D1"/>
    <w:rsid w:val="00BB7181"/>
    <w:rsid w:val="00BF1195"/>
    <w:rsid w:val="00C060EA"/>
    <w:rsid w:val="00C169E9"/>
    <w:rsid w:val="00C31D86"/>
    <w:rsid w:val="00C33A02"/>
    <w:rsid w:val="00C54EC1"/>
    <w:rsid w:val="00C56895"/>
    <w:rsid w:val="00C709F6"/>
    <w:rsid w:val="00C728E6"/>
    <w:rsid w:val="00C90BCC"/>
    <w:rsid w:val="00C96990"/>
    <w:rsid w:val="00CC2FEA"/>
    <w:rsid w:val="00CD751C"/>
    <w:rsid w:val="00CE48A1"/>
    <w:rsid w:val="00CF7E54"/>
    <w:rsid w:val="00D01EF1"/>
    <w:rsid w:val="00D11901"/>
    <w:rsid w:val="00D24898"/>
    <w:rsid w:val="00D865C1"/>
    <w:rsid w:val="00DE69EC"/>
    <w:rsid w:val="00E575F6"/>
    <w:rsid w:val="00E60A8C"/>
    <w:rsid w:val="00E94033"/>
    <w:rsid w:val="00EB6EFB"/>
    <w:rsid w:val="00EC6EE4"/>
    <w:rsid w:val="00F05180"/>
    <w:rsid w:val="00F34CD1"/>
    <w:rsid w:val="00F42B57"/>
    <w:rsid w:val="00F46424"/>
    <w:rsid w:val="00F50786"/>
    <w:rsid w:val="00FE6C32"/>
    <w:rsid w:val="00FF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A128B"/>
  <w15:chartTrackingRefBased/>
  <w15:docId w15:val="{83EC24F6-D3F0-274A-A7B6-1616465A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unhideWhenUsed/>
    <w:rsid w:val="00C96990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A77BEC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paragraph" w:styleId="Header">
    <w:name w:val="header"/>
    <w:basedOn w:val="Normal"/>
    <w:link w:val="HeaderChar"/>
    <w:uiPriority w:val="99"/>
    <w:unhideWhenUsed/>
    <w:rsid w:val="003D5C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CF0"/>
  </w:style>
  <w:style w:type="paragraph" w:styleId="Footer">
    <w:name w:val="footer"/>
    <w:basedOn w:val="Normal"/>
    <w:link w:val="FooterChar"/>
    <w:uiPriority w:val="99"/>
    <w:unhideWhenUsed/>
    <w:rsid w:val="003D5C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CF0"/>
  </w:style>
  <w:style w:type="character" w:styleId="PageNumber">
    <w:name w:val="page number"/>
    <w:basedOn w:val="DefaultParagraphFont"/>
    <w:uiPriority w:val="99"/>
    <w:semiHidden/>
    <w:unhideWhenUsed/>
    <w:rsid w:val="00CC2FEA"/>
  </w:style>
  <w:style w:type="table" w:styleId="PlainTable2">
    <w:name w:val="Plain Table 2"/>
    <w:basedOn w:val="TableNormal"/>
    <w:uiPriority w:val="42"/>
    <w:rsid w:val="00C728E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5349F0"/>
  </w:style>
  <w:style w:type="character" w:styleId="CommentReference">
    <w:name w:val="annotation reference"/>
    <w:basedOn w:val="DefaultParagraphFont"/>
    <w:uiPriority w:val="99"/>
    <w:semiHidden/>
    <w:unhideWhenUsed/>
    <w:rsid w:val="005349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9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9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9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E0BB290F58F741895C8476A85517EB" ma:contentTypeVersion="17" ma:contentTypeDescription="Create a new document." ma:contentTypeScope="" ma:versionID="d4983a5afb8e983936076d14b0bc7499">
  <xsd:schema xmlns:xsd="http://www.w3.org/2001/XMLSchema" xmlns:xs="http://www.w3.org/2001/XMLSchema" xmlns:p="http://schemas.microsoft.com/office/2006/metadata/properties" xmlns:ns2="94779c86-2dfc-44bd-98de-22c9085520de" xmlns:ns3="4d92a0f6-be71-4c56-81c8-bb478a0a7c43" targetNamespace="http://schemas.microsoft.com/office/2006/metadata/properties" ma:root="true" ma:fieldsID="ac22b52efcc4c2dc6525ef633335c9bd" ns2:_="" ns3:_="">
    <xsd:import namespace="94779c86-2dfc-44bd-98de-22c9085520de"/>
    <xsd:import namespace="4d92a0f6-be71-4c56-81c8-bb478a0a7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79c86-2dfc-44bd-98de-22c908552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932b67-9987-4936-ae0d-cee3fe8a6d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2a0f6-be71-4c56-81c8-bb478a0a7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b4b096-b804-49c6-b356-d7a99b7ea766}" ma:internalName="TaxCatchAll" ma:showField="CatchAllData" ma:web="4d92a0f6-be71-4c56-81c8-bb478a0a7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F2DBEA-EA2E-D14C-9EEA-E3A2739C27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5EE85A-CEEB-409B-9490-D842F106E199}"/>
</file>

<file path=customXml/itemProps3.xml><?xml version="1.0" encoding="utf-8"?>
<ds:datastoreItem xmlns:ds="http://schemas.openxmlformats.org/officeDocument/2006/customXml" ds:itemID="{21206DF3-3C6F-42DA-895A-D08402F1DD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1949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Montana</dc:creator>
  <cp:keywords/>
  <dc:description/>
  <cp:lastModifiedBy>Croshaw, Dr. Dean</cp:lastModifiedBy>
  <cp:revision>2</cp:revision>
  <dcterms:created xsi:type="dcterms:W3CDTF">2023-04-04T19:11:00Z</dcterms:created>
  <dcterms:modified xsi:type="dcterms:W3CDTF">2023-04-04T19:11:00Z</dcterms:modified>
</cp:coreProperties>
</file>